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FE" w:rsidRDefault="00145FFE">
      <w:pPr>
        <w:pStyle w:val="ConsPlusNormal"/>
        <w:jc w:val="both"/>
      </w:pPr>
    </w:p>
    <w:p w:rsidR="00145FFE" w:rsidRDefault="00145FFE">
      <w:pPr>
        <w:pStyle w:val="ConsPlusTitle"/>
        <w:jc w:val="center"/>
        <w:outlineLvl w:val="1"/>
      </w:pPr>
      <w:bookmarkStart w:id="0" w:name="P147"/>
      <w:bookmarkEnd w:id="0"/>
      <w:r>
        <w:t>АЛГОРИТМЫ</w:t>
      </w:r>
    </w:p>
    <w:p w:rsidR="00145FFE" w:rsidRDefault="00145FFE">
      <w:pPr>
        <w:pStyle w:val="ConsPlusTitle"/>
        <w:jc w:val="center"/>
      </w:pPr>
      <w:r>
        <w:t>ДЕЙСТВИЙ ПЕРСОНАЛА ОБРАЗОВАТЕЛЬНОЙ ОРГАНИЗАЦИИ, РАБОТНИКОВ</w:t>
      </w:r>
    </w:p>
    <w:p w:rsidR="00145FFE" w:rsidRDefault="00145FFE">
      <w:pPr>
        <w:pStyle w:val="ConsPlusTitle"/>
        <w:jc w:val="center"/>
      </w:pPr>
      <w:r>
        <w:t>ЧАСТНЫХ ОХРАННЫХ ОРГАНИЗАЦИЙ И ОБУЧАЮЩИХСЯ ПРИ СОВЕРШЕНИИ</w:t>
      </w:r>
    </w:p>
    <w:p w:rsidR="00145FFE" w:rsidRDefault="00145FFE">
      <w:pPr>
        <w:pStyle w:val="ConsPlusTitle"/>
        <w:jc w:val="center"/>
      </w:pPr>
      <w:r>
        <w:t>(УГРОЗЕ СОВЕРШЕНИЯ) ПРЕСТУПЛЕНИЯ В ФОРМАХ ВООРУЖЕННОГО</w:t>
      </w:r>
    </w:p>
    <w:p w:rsidR="00145FFE" w:rsidRDefault="00145FFE">
      <w:pPr>
        <w:pStyle w:val="ConsPlusTitle"/>
        <w:jc w:val="center"/>
      </w:pPr>
      <w:r>
        <w:t>НАПАДЕНИЯ, РАЗМЕЩЕНИЯ ВЗРЫВНОГО УСТРОЙСТВА, ЗАХВАТА</w:t>
      </w:r>
    </w:p>
    <w:p w:rsidR="00145FFE" w:rsidRDefault="00145FFE">
      <w:pPr>
        <w:pStyle w:val="ConsPlusTitle"/>
        <w:jc w:val="center"/>
      </w:pPr>
      <w:r>
        <w:t>ЗАЛОЖНИКОВ, А ТАКЖЕ ИНФОРМАЦИОННОГО ВЗАИМОДЕЙСТВИЯ</w:t>
      </w:r>
    </w:p>
    <w:p w:rsidR="00145FFE" w:rsidRDefault="00145FFE">
      <w:pPr>
        <w:pStyle w:val="ConsPlusTitle"/>
        <w:jc w:val="center"/>
      </w:pPr>
      <w:r>
        <w:t>ОБРАЗОВАТЕЛЬНЫХ ОРГАНИЗАЦИЙ С ТЕРРИТОРИАЛЬНЫМИ ОРГАНАМИ МВД</w:t>
      </w:r>
    </w:p>
    <w:p w:rsidR="00145FFE" w:rsidRDefault="00145FFE">
      <w:pPr>
        <w:pStyle w:val="ConsPlusTitle"/>
        <w:jc w:val="center"/>
      </w:pPr>
      <w:r>
        <w:t>РОССИИ, РОСГВАРДИИ И ФСБ РОССИИ</w:t>
      </w:r>
    </w:p>
    <w:p w:rsidR="00145FFE" w:rsidRDefault="00145FFE">
      <w:pPr>
        <w:pStyle w:val="ConsPlusNormal"/>
        <w:jc w:val="both"/>
      </w:pPr>
    </w:p>
    <w:p w:rsidR="00145FFE" w:rsidRDefault="00145FFE">
      <w:pPr>
        <w:pStyle w:val="ConsPlusNormal"/>
        <w:ind w:firstLine="540"/>
        <w:jc w:val="both"/>
      </w:pPr>
      <w:proofErr w:type="gramStart"/>
      <w:r>
        <w:t xml:space="preserve">Настоящие алгоритмы действий персонала образовательной организации, работников частных охранных организаций и обучающихся при совершении (угрозе совершения) преступления в формах вооруженного нападения, размещения взрывного устройства, захвата заложников, а также информационного взаимодействия образовательных организаций с территориальными органами МВД России, </w:t>
      </w:r>
      <w:proofErr w:type="spellStart"/>
      <w:r>
        <w:t>Росгвардии</w:t>
      </w:r>
      <w:proofErr w:type="spellEnd"/>
      <w:r>
        <w:t xml:space="preserve"> и ФСБ России (далее - алгоритмы) разработаны межведомственной рабочей группой с участием представителей </w:t>
      </w:r>
      <w:proofErr w:type="spellStart"/>
      <w:r>
        <w:t>Минобрнауки</w:t>
      </w:r>
      <w:proofErr w:type="spellEnd"/>
      <w:r>
        <w:t xml:space="preserve"> России, </w:t>
      </w:r>
      <w:proofErr w:type="spellStart"/>
      <w:r>
        <w:t>Минпросвещения</w:t>
      </w:r>
      <w:proofErr w:type="spellEnd"/>
      <w:r>
        <w:t xml:space="preserve"> России, МВД России, МЧС России, </w:t>
      </w:r>
      <w:proofErr w:type="spellStart"/>
      <w:r>
        <w:t>Росгвардии</w:t>
      </w:r>
      <w:proofErr w:type="spellEnd"/>
      <w:r>
        <w:t>, ФСБ</w:t>
      </w:r>
      <w:proofErr w:type="gramEnd"/>
      <w:r>
        <w:t xml:space="preserve"> России во исполнение поручений протокола совместного заседания Национального антитеррористического комитета и Федерального оперативного штаба о мерах по повышению уровня готовности образовательных организаций к действиям при возникновении угрозы совершения преступлений террористической направленности от 8 февраля 2022 г. и рекомендованы к применению на объектах образования.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 xml:space="preserve">На основе алгоритмов, носящих общий характер, в образовательных организациях </w:t>
      </w:r>
      <w:proofErr w:type="gramStart"/>
      <w:r>
        <w:t>исходя из особенностей каждого объекта разрабатываются</w:t>
      </w:r>
      <w:proofErr w:type="gramEnd"/>
      <w:r>
        <w:t xml:space="preserve"> и утверждаются руководителем документы, определяющие порядок действий персонала, работников охранных организаций и обучающихся при совершении (угрозе совершения) преступлений террористической направленности.</w:t>
      </w:r>
    </w:p>
    <w:p w:rsidR="00145FFE" w:rsidRDefault="00145FFE">
      <w:pPr>
        <w:pStyle w:val="ConsPlusNormal"/>
        <w:jc w:val="both"/>
      </w:pPr>
    </w:p>
    <w:p w:rsidR="00145FFE" w:rsidRDefault="00145FFE">
      <w:pPr>
        <w:pStyle w:val="ConsPlusTitle"/>
        <w:ind w:firstLine="540"/>
        <w:jc w:val="both"/>
        <w:outlineLvl w:val="2"/>
      </w:pPr>
      <w:r>
        <w:t>1. Применяемые термины и сокращения:</w:t>
      </w:r>
    </w:p>
    <w:p w:rsidR="00145FFE" w:rsidRDefault="00145FFE">
      <w:pPr>
        <w:pStyle w:val="ConsPlusNormal"/>
        <w:spacing w:before="200"/>
        <w:ind w:firstLine="540"/>
        <w:jc w:val="both"/>
      </w:pPr>
      <w:proofErr w:type="gramStart"/>
      <w:r>
        <w:t xml:space="preserve">взрывное устройство - предмет, вызывающий подозрения при его обнаружении (имеющий признаки взрывного устройства), который может выглядеть как сумка, сверток, пакет или коробка бесхозно находящиеся в зоне возможного одновременного присутствия большого количества людей, вблизи взрывоопасных, пожароопасных объектов, различного рода коммуникаций, в том числе при наличии на обнаруженном предмете проводов, веревок, </w:t>
      </w:r>
      <w:proofErr w:type="spellStart"/>
      <w:r>
        <w:t>изоленты</w:t>
      </w:r>
      <w:proofErr w:type="spellEnd"/>
      <w:r>
        <w:t>, издаваемых звуков, исходящих запахов;</w:t>
      </w:r>
      <w:proofErr w:type="gramEnd"/>
    </w:p>
    <w:p w:rsidR="00145FFE" w:rsidRDefault="00145FFE">
      <w:pPr>
        <w:pStyle w:val="ConsPlusNormal"/>
        <w:spacing w:before="200"/>
        <w:ind w:firstLine="540"/>
        <w:jc w:val="both"/>
      </w:pPr>
      <w:r>
        <w:t>место сбора - участок местности (здание) расположенный вблизи объекта, обладающий достаточной площадью для размещения людей, подлежащих эвакуации, обеспечивающий безопасное удаление от поражающих факторов взрыва и возможных последствий разрушения конструкций объекта. В целях исключения обморожения людей в зимнее время года местом сбора могут назначаться близлежащие здания достаточной площади иного назначения (формы собственности) по согласованию с руководителем, оперативными службами и правообладателями таких зданий.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обучающиеся - физические лица, осваивающие образовательные программы;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 xml:space="preserve">объект - объект (территория) </w:t>
      </w:r>
      <w:r w:rsidRPr="009B2808">
        <w:rPr>
          <w:highlight w:val="yellow"/>
        </w:rPr>
        <w:t>образовательной организации</w:t>
      </w:r>
      <w:r>
        <w:t>;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оперативные службы - представители территориального органа безопасности, Федеральной службы войск национальной гвардии Российской Федерации (подразделения вневедомственной охраны войск национальной гвардии Российской Федерации), Министерства внутренних дел Российской Федерации и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передача тревожного сообщения - активация системы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"112" либо по другому действующему номеру (в том числе посредством телефонной или сотовой связи);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персонал, работники - преподавательский состав, административный и иной персонал объекта;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работник охранной организации, работник охраны - работник ведомственной охраны, частной охранной организации, объекта, осуществляющий охрану объекта;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 xml:space="preserve">руководитель - директор, </w:t>
      </w:r>
      <w:proofErr w:type="gramStart"/>
      <w:r>
        <w:t>заведующий</w:t>
      </w:r>
      <w:proofErr w:type="gramEnd"/>
      <w:r>
        <w:t xml:space="preserve"> </w:t>
      </w:r>
      <w:r w:rsidRPr="009136C7">
        <w:rPr>
          <w:highlight w:val="yellow"/>
        </w:rPr>
        <w:t>образовательной организации</w:t>
      </w:r>
      <w:r>
        <w:t xml:space="preserve"> или лицо, его замещающее;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lastRenderedPageBreak/>
        <w:t>система оповещения - автономная система (средство) экстренного оповещения работников, обучающихся и иных лиц, находящихся на объекте, об угрозе совершения или о совершении террористического акта.</w:t>
      </w:r>
    </w:p>
    <w:p w:rsidR="00145FFE" w:rsidRDefault="00145FFE">
      <w:pPr>
        <w:pStyle w:val="ConsPlusNormal"/>
        <w:jc w:val="both"/>
      </w:pPr>
    </w:p>
    <w:p w:rsidR="00145FFE" w:rsidRDefault="00145FFE">
      <w:pPr>
        <w:pStyle w:val="ConsPlusTitle"/>
        <w:jc w:val="center"/>
        <w:outlineLvl w:val="2"/>
      </w:pPr>
      <w:r>
        <w:t>2. Алгоритмы действий персонала образовательной организации,</w:t>
      </w:r>
    </w:p>
    <w:p w:rsidR="00145FFE" w:rsidRDefault="00145FFE">
      <w:pPr>
        <w:pStyle w:val="ConsPlusTitle"/>
        <w:jc w:val="center"/>
      </w:pPr>
      <w:r>
        <w:t>работников охранных организаций и обучающихся при совершении</w:t>
      </w:r>
    </w:p>
    <w:p w:rsidR="00145FFE" w:rsidRDefault="00145FFE">
      <w:pPr>
        <w:pStyle w:val="ConsPlusTitle"/>
        <w:jc w:val="center"/>
      </w:pPr>
      <w:r>
        <w:t>(угрозе совершения) преступлений террористической</w:t>
      </w:r>
    </w:p>
    <w:p w:rsidR="00145FFE" w:rsidRDefault="00145FFE">
      <w:pPr>
        <w:pStyle w:val="ConsPlusTitle"/>
        <w:jc w:val="center"/>
      </w:pPr>
      <w:r>
        <w:t>направленности.</w:t>
      </w:r>
    </w:p>
    <w:p w:rsidR="00145FFE" w:rsidRDefault="00145FFE">
      <w:pPr>
        <w:pStyle w:val="ConsPlusNormal"/>
        <w:jc w:val="both"/>
      </w:pPr>
    </w:p>
    <w:p w:rsidR="00145FFE" w:rsidRDefault="00145FFE">
      <w:pPr>
        <w:pStyle w:val="ConsPlusTitle"/>
        <w:jc w:val="center"/>
        <w:outlineLvl w:val="3"/>
      </w:pPr>
      <w:r>
        <w:t>2.1. Вооруженное нападение</w:t>
      </w:r>
    </w:p>
    <w:p w:rsidR="00145FFE" w:rsidRDefault="00145FFE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8"/>
        <w:gridCol w:w="4111"/>
      </w:tblGrid>
      <w:tr w:rsidR="00145FFE" w:rsidTr="00145FFE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Действия</w:t>
            </w:r>
          </w:p>
        </w:tc>
      </w:tr>
      <w:tr w:rsidR="00145FFE" w:rsidTr="00145FFE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Стрелок на территории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Стрелок в здании</w:t>
            </w:r>
          </w:p>
        </w:tc>
      </w:tr>
      <w:tr w:rsidR="00145FFE" w:rsidTr="00145FFE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4088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 w:rsidP="006F21CD">
            <w:pPr>
              <w:pStyle w:val="ConsPlusNormal"/>
              <w:jc w:val="both"/>
            </w:pPr>
            <w:r>
              <w:t xml:space="preserve">- незамедлительно информировать о вооруженном нападении </w:t>
            </w:r>
            <w:r w:rsidR="009136C7">
              <w:t>МКУ Управление образования городского округа Верхний Тагил 8(34357)4-99-98, Администрация городского округа Верхний Тагил 8(34357)2-4972</w:t>
            </w:r>
            <w:r w:rsidR="00D44607">
              <w:t xml:space="preserve">, </w:t>
            </w:r>
            <w:r>
              <w:t>а также руководителя в случае его отсутствия на объекте;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принять все меры к незамедлительной передаче по системе оповещения сообщения </w:t>
            </w:r>
            <w:r w:rsidRPr="004E6324">
              <w:rPr>
                <w:color w:val="FF0000"/>
              </w:rPr>
              <w:t>"ВНИМАНИЕ! ВООРУЖЕННОЕ НАПАДЕНИЕ!"</w:t>
            </w:r>
            <w:r w:rsidR="00F47A3C">
              <w:rPr>
                <w:color w:val="FF0000"/>
              </w:rPr>
              <w:t xml:space="preserve"> (здесь и далее</w:t>
            </w:r>
            <w:r w:rsidR="00737ED4">
              <w:rPr>
                <w:color w:val="FF0000"/>
              </w:rPr>
              <w:t xml:space="preserve"> просим прописать кодовые слова</w:t>
            </w:r>
            <w:r w:rsidR="00F47A3C">
              <w:rPr>
                <w:color w:val="FF0000"/>
              </w:rPr>
              <w:t>, разработанные образовательной организацией)</w:t>
            </w:r>
            <w:r w:rsidRPr="004E6324">
              <w:rPr>
                <w:color w:val="FF0000"/>
              </w:rPr>
              <w:t>,</w:t>
            </w:r>
            <w:r>
              <w:t xml:space="preserve"> в случае несрабатывания (отказа, уничтожения) системы оповещения - любым доступным способом;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 w:rsidP="00F47A3C">
            <w:pPr>
              <w:pStyle w:val="ConsPlusNormal"/>
              <w:jc w:val="both"/>
            </w:pPr>
            <w:r>
              <w:t xml:space="preserve">- принять все меры к незамедлительной передаче по системе оповещения сообщения </w:t>
            </w:r>
            <w:r w:rsidRPr="004E6324">
              <w:rPr>
                <w:color w:val="FF0000"/>
              </w:rPr>
              <w:t>"ВНИМАНИЕ! ВООРУЖЕННОЕ НАПАДЕНИЕ!",</w:t>
            </w:r>
            <w:r>
              <w:t xml:space="preserve"> в случае несрабатывания (отказа, уничтожения) системы оповещения - любым доступным способом;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размещению работников и обучающихся в помещениях здания с последующим прекращением их перемещения внутри объекта;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на постоянной связи с оперативными службами;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на постоянной связи с оперативными службами;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отслеживать ситуацию в здании и направление движения нарушителя;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осуществить сбор </w:t>
            </w:r>
            <w:proofErr w:type="gramStart"/>
            <w:r>
              <w:t>обучающихся</w:t>
            </w:r>
            <w:proofErr w:type="gramEnd"/>
            <w:r>
              <w:t xml:space="preserve"> для их последующей передачи родителям (законным представителям).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осуществить сбор </w:t>
            </w:r>
            <w:proofErr w:type="gramStart"/>
            <w:r>
              <w:t>обучающихся</w:t>
            </w:r>
            <w:proofErr w:type="gramEnd"/>
            <w:r>
              <w:t xml:space="preserve"> для их последующей передачи родителям (законным представителям).</w:t>
            </w:r>
          </w:p>
        </w:tc>
      </w:tr>
      <w:tr w:rsidR="00145FFE" w:rsidTr="00145FFE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проведение мероприятий по ликвидации последствий происшествия.</w:t>
            </w:r>
          </w:p>
        </w:tc>
      </w:tr>
      <w:tr w:rsidR="00145FFE" w:rsidTr="00145FFE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4088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proofErr w:type="gramStart"/>
            <w:r>
              <w:t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proofErr w:type="gramStart"/>
            <w:r>
              <w:t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руководителя о ситуации и своем месте нахождения любым доступным способом;</w:t>
            </w:r>
            <w:proofErr w:type="gramEnd"/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(при возможности);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(при возможности);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допускать общения людей по любым средствам связи;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допускать общения людей по любым средствам связи;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переводу всех имеющихся в помещении сре</w:t>
            </w:r>
            <w:proofErr w:type="gramStart"/>
            <w:r>
              <w:t>дств св</w:t>
            </w:r>
            <w:proofErr w:type="gramEnd"/>
            <w: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переводу всех имеющихся в помещении сре</w:t>
            </w:r>
            <w:proofErr w:type="gramStart"/>
            <w:r>
              <w:t>дств св</w:t>
            </w:r>
            <w:proofErr w:type="gramEnd"/>
            <w: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A557CA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57CA" w:rsidRDefault="00A557CA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A557CA" w:rsidRDefault="00A557CA">
            <w:pPr>
              <w:pStyle w:val="ConsPlusNormal"/>
              <w:jc w:val="both"/>
            </w:pPr>
            <w:r>
              <w:t xml:space="preserve">- обеспечить сбор и передачу </w:t>
            </w:r>
            <w:proofErr w:type="gramStart"/>
            <w:r>
              <w:t>обучающихся</w:t>
            </w:r>
            <w:proofErr w:type="gramEnd"/>
            <w:r>
              <w:t xml:space="preserve"> родителям (законным представителям);</w:t>
            </w:r>
          </w:p>
        </w:tc>
        <w:tc>
          <w:tcPr>
            <w:tcW w:w="4111" w:type="dxa"/>
            <w:vMerge w:val="restart"/>
            <w:tcBorders>
              <w:top w:val="nil"/>
            </w:tcBorders>
          </w:tcPr>
          <w:p w:rsidR="00A557CA" w:rsidRDefault="00A557CA">
            <w:pPr>
              <w:pStyle w:val="ConsPlusNormal"/>
              <w:jc w:val="both"/>
            </w:pPr>
            <w:r>
              <w:t xml:space="preserve">- обеспечить сбор и передачу </w:t>
            </w:r>
            <w:proofErr w:type="gramStart"/>
            <w:r>
              <w:t>обучающихся</w:t>
            </w:r>
            <w:proofErr w:type="gramEnd"/>
            <w:r>
              <w:t xml:space="preserve"> родителям (законным представителям);</w:t>
            </w:r>
          </w:p>
          <w:p w:rsidR="00A557CA" w:rsidRDefault="00A557CA">
            <w:pPr>
              <w:pStyle w:val="ConsPlusNormal"/>
              <w:jc w:val="both"/>
            </w:pPr>
          </w:p>
          <w:p w:rsidR="00A557CA" w:rsidRDefault="00A557CA" w:rsidP="00A557CA">
            <w:pPr>
              <w:pStyle w:val="ConsPlusNormal"/>
              <w:jc w:val="both"/>
            </w:pPr>
            <w:r>
              <w:t>- обеспечить по указанию руководства проведение мероприятий по ликвидации последствий происшествия;</w:t>
            </w:r>
          </w:p>
        </w:tc>
      </w:tr>
      <w:tr w:rsidR="00A557CA" w:rsidTr="00A557CA">
        <w:tblPrEx>
          <w:tblBorders>
            <w:insideH w:val="none" w:sz="0" w:space="0" w:color="auto"/>
          </w:tblBorders>
        </w:tblPrEx>
        <w:trPr>
          <w:trHeight w:val="2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57CA" w:rsidRDefault="00A557CA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A557CA" w:rsidRDefault="00A557CA">
            <w:pPr>
              <w:pStyle w:val="ConsPlusNormal"/>
              <w:jc w:val="both"/>
            </w:pPr>
            <w:r>
              <w:t>- обеспечить по указанию руководства проведение мероприятий по ликвидации последствий происшествия;</w:t>
            </w:r>
          </w:p>
        </w:tc>
        <w:tc>
          <w:tcPr>
            <w:tcW w:w="4111" w:type="dxa"/>
            <w:vMerge/>
          </w:tcPr>
          <w:p w:rsidR="00A557CA" w:rsidRDefault="00A557CA" w:rsidP="00A557CA">
            <w:pPr>
              <w:pStyle w:val="ConsPlusNormal"/>
              <w:jc w:val="both"/>
            </w:pPr>
          </w:p>
        </w:tc>
      </w:tr>
      <w:tr w:rsidR="00A557CA" w:rsidTr="00A557CA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557CA" w:rsidRDefault="00A557CA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single" w:sz="4" w:space="0" w:color="auto"/>
            </w:tcBorders>
          </w:tcPr>
          <w:p w:rsidR="00A557CA" w:rsidRDefault="00A557CA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проведения</w:t>
            </w:r>
            <w:proofErr w:type="gramEnd"/>
            <w:r>
              <w:t xml:space="preserve"> операции по пресечению вооруженного нападения:</w:t>
            </w:r>
          </w:p>
          <w:p w:rsidR="00A557CA" w:rsidRDefault="00A557CA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A557CA" w:rsidRDefault="00A557CA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A557CA" w:rsidRDefault="00A557CA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A557CA" w:rsidRDefault="00A557CA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4111" w:type="dxa"/>
            <w:vMerge/>
            <w:tcBorders>
              <w:bottom w:val="nil"/>
            </w:tcBorders>
          </w:tcPr>
          <w:p w:rsidR="00A557CA" w:rsidRDefault="00A557CA">
            <w:pPr>
              <w:pStyle w:val="ConsPlusNormal"/>
              <w:jc w:val="both"/>
            </w:pPr>
          </w:p>
        </w:tc>
      </w:tr>
      <w:tr w:rsidR="00145FFE" w:rsidTr="00145FFE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проведения</w:t>
            </w:r>
            <w:proofErr w:type="gramEnd"/>
            <w:r>
              <w:t xml:space="preserve"> операции по пресечению вооруженного нападения: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145FFE" w:rsidTr="00145FFE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4088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переключить средства связи в бесшумный режим либо их выключить;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переключить средства связи в бесшумный режим либо их выключить;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проведения</w:t>
            </w:r>
            <w:proofErr w:type="gramEnd"/>
            <w:r>
              <w:t xml:space="preserve"> операции по пресечению вооруженного нападения: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proofErr w:type="gramStart"/>
            <w:r>
              <w:t>проведения</w:t>
            </w:r>
            <w:proofErr w:type="gramEnd"/>
            <w:r>
              <w:t xml:space="preserve"> операции по пресечению вооруженного нападения: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лечь на пол лицом вниз, голову закрыть руками и не двигаться;</w:t>
            </w:r>
          </w:p>
        </w:tc>
      </w:tr>
      <w:tr w:rsidR="00145FFE" w:rsidTr="00145FFE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ind w:firstLine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145FFE" w:rsidTr="00145FFE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Работник охранной организации</w:t>
            </w:r>
          </w:p>
        </w:tc>
        <w:tc>
          <w:tcPr>
            <w:tcW w:w="4088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незамедлительную передачу сообщения </w:t>
            </w:r>
            <w:r w:rsidRPr="00A557CA">
              <w:rPr>
                <w:color w:val="FF0000"/>
              </w:rPr>
              <w:t xml:space="preserve">"ВНИМАНИЕ! ВООРУЖЕННОЕ НАПАДЕНИЕ!" </w:t>
            </w:r>
            <w:r>
              <w:t>посредством системы оповещения или любым доступным способом;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незамедлительную передачу сообщения "</w:t>
            </w:r>
            <w:r w:rsidRPr="00A557CA">
              <w:rPr>
                <w:color w:val="FF0000"/>
              </w:rPr>
              <w:t>ВНИМАНИЕ! ВООРУЖЕННОЕ НАПАДЕНИЕ!"</w:t>
            </w:r>
            <w:r>
              <w:t xml:space="preserve"> посредством системы оповещения или любым доступным способом;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t>Росгвардии</w:t>
            </w:r>
            <w:proofErr w:type="spellEnd"/>
            <w:r>
              <w:t>, сообщить старшему наряда (при наличии) и дежурному по службе охраны;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>
              <w:t>Росгвардии</w:t>
            </w:r>
            <w:proofErr w:type="spellEnd"/>
            <w:r>
              <w:t>, сообщить старшему наряда (при наличии) и дежурному по службе охраны;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усиление охраны и контроля пропускного и </w:t>
            </w:r>
            <w:proofErr w:type="spellStart"/>
            <w:r>
              <w:t>внутриобъектового</w:t>
            </w:r>
            <w:proofErr w:type="spellEnd"/>
            <w:r>
              <w:t xml:space="preserve">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оказать первую помощь пострадавшим, организовать эвакуацию людей с объекта;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</w:tr>
      <w:tr w:rsidR="00145FFE" w:rsidT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>
              <w:t>обучающихся</w:t>
            </w:r>
            <w:proofErr w:type="gramEnd"/>
            <w:r>
              <w:t xml:space="preserve"> родителям (законным представителям).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после нейтрализации нарушителя по распоряжению руководства организации осуществлять контроль передачи </w:t>
            </w:r>
            <w:proofErr w:type="gramStart"/>
            <w:r>
              <w:t>обучающихся</w:t>
            </w:r>
            <w:proofErr w:type="gramEnd"/>
            <w:r>
              <w:t xml:space="preserve"> родителям (законным представителям).</w:t>
            </w:r>
          </w:p>
        </w:tc>
      </w:tr>
    </w:tbl>
    <w:p w:rsidR="00145FFE" w:rsidRDefault="00145FFE">
      <w:pPr>
        <w:pStyle w:val="ConsPlusNormal"/>
        <w:jc w:val="both"/>
      </w:pPr>
    </w:p>
    <w:p w:rsidR="00145FFE" w:rsidRDefault="00145FFE">
      <w:pPr>
        <w:pStyle w:val="ConsPlusTitle"/>
        <w:jc w:val="center"/>
        <w:outlineLvl w:val="3"/>
      </w:pPr>
      <w:r>
        <w:t>2.2. Размещение взрывного устройства</w:t>
      </w:r>
    </w:p>
    <w:p w:rsidR="00145FFE" w:rsidRDefault="00145FFE">
      <w:pPr>
        <w:pStyle w:val="ConsPlusNormal"/>
        <w:jc w:val="both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4088"/>
        <w:gridCol w:w="4111"/>
      </w:tblGrid>
      <w:tr w:rsidR="00145FFE" w:rsidTr="00A557CA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81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Действия</w:t>
            </w:r>
          </w:p>
        </w:tc>
      </w:tr>
      <w:tr w:rsidR="00145FFE" w:rsidTr="00475573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Взрывное устройство обнаружено на входе (при попытке проноса)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Взрывное устройство обнаружено в здании</w:t>
            </w:r>
          </w:p>
        </w:tc>
      </w:tr>
      <w:tr w:rsidR="00145FFE" w:rsidTr="004E2DB8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незамедлительно информировать оперативные службы об обнаружении взрывного устройства (попытки его проноса);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4E2DB8" w:rsidTr="00475573">
        <w:tblPrEx>
          <w:tblBorders>
            <w:insideH w:val="none" w:sz="0" w:space="0" w:color="auto"/>
          </w:tblBorders>
        </w:tblPrEx>
        <w:trPr>
          <w:trHeight w:val="1259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2DB8" w:rsidRDefault="004E2DB8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single" w:sz="4" w:space="0" w:color="auto"/>
            </w:tcBorders>
          </w:tcPr>
          <w:p w:rsidR="004E2DB8" w:rsidRDefault="004E2DB8" w:rsidP="0040796B">
            <w:pPr>
              <w:pStyle w:val="ConsPlusNormal"/>
              <w:jc w:val="both"/>
            </w:pPr>
            <w:r>
              <w:t>незамедлительно информировать о вооруженном нападении МКУ Управление образования городского округа Верхний Тагил 8(34357)4-99-98, Администрация городского округа Верхний Тагил 8(34357)2-4972, а также руководителя в случае его отсутствия на объекте;</w:t>
            </w:r>
          </w:p>
        </w:tc>
        <w:tc>
          <w:tcPr>
            <w:tcW w:w="4111" w:type="dxa"/>
            <w:vMerge/>
            <w:tcBorders>
              <w:top w:val="single" w:sz="4" w:space="0" w:color="auto"/>
              <w:bottom w:val="nil"/>
            </w:tcBorders>
          </w:tcPr>
          <w:p w:rsidR="004E2DB8" w:rsidRDefault="004E2DB8">
            <w:pPr>
              <w:pStyle w:val="ConsPlusNormal"/>
            </w:pPr>
          </w:p>
        </w:tc>
      </w:tr>
      <w:tr w:rsidR="004E2DB8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E2DB8" w:rsidRDefault="004E2DB8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4E2DB8" w:rsidRDefault="004E2DB8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E2DB8" w:rsidRDefault="004E2DB8">
            <w:pPr>
              <w:pStyle w:val="ConsPlusNormal"/>
              <w:jc w:val="both"/>
            </w:pPr>
            <w:r>
              <w:t xml:space="preserve">- незамедлительно информировать оперативные службы об обнаружении </w:t>
            </w:r>
            <w:r>
              <w:lastRenderedPageBreak/>
              <w:t>взрывного устройства;</w:t>
            </w: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дать работнику охраны распоряжение о передаче посредством системы оповещения или любым доступным способом сообщения: </w:t>
            </w:r>
            <w:r w:rsidRPr="0040796B">
              <w:rPr>
                <w:color w:val="FF0000"/>
              </w:rPr>
              <w:t>"ВНИМАНИЕ! ЭВАКУАЦИЯ, ЗАЛОЖЕНА БОМБА!";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145FFE" w:rsidRDefault="00145FFE">
            <w:pPr>
              <w:pStyle w:val="ConsPlusNormal"/>
              <w:jc w:val="both"/>
            </w:pPr>
            <w:r>
              <w:t xml:space="preserve">- </w:t>
            </w:r>
            <w:r w:rsidR="0040796B">
              <w:t>незамедлительно информировать о вооруженном нападении МКУ Управление образования городского округа Верхний Тагил 8(34357)4-99-98, Администрация городского округа Верхний Тагил 8(34357)2-4972, а также руководителя в случае его отсутствия на объекте;</w:t>
            </w: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</w:t>
            </w:r>
            <w:proofErr w:type="gramStart"/>
            <w:r>
              <w:t>контроль за</w:t>
            </w:r>
            <w:proofErr w:type="gramEnd"/>
            <w:r>
              <w:t xml:space="preserve"> осуществлением эвакуации людей в соответствии с планом эвакуации;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дать работнику охраны распоряжение о передаче посредством системы оповещения или любым доступным способом сообщения: "</w:t>
            </w:r>
            <w:r w:rsidRPr="0040796B">
              <w:rPr>
                <w:color w:val="FF0000"/>
              </w:rPr>
              <w:t>ВНИМАНИЕ! ЭВАКУАЦИЯ, ЗАЛОЖЕНА БОМБА!";</w:t>
            </w: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6B" w:rsidRDefault="0040796B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40796B" w:rsidRDefault="0040796B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0796B" w:rsidRDefault="0040796B">
            <w:pPr>
              <w:pStyle w:val="ConsPlusNormal"/>
            </w:pP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6B" w:rsidRDefault="0040796B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40796B" w:rsidRDefault="0040796B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40796B" w:rsidRDefault="0040796B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направить к месту сбора назначенных лиц для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передачей обучающихся родителям (законным представителям);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</w:t>
            </w:r>
            <w:proofErr w:type="gramStart"/>
            <w:r>
              <w:t>контроль за</w:t>
            </w:r>
            <w:proofErr w:type="gramEnd"/>
            <w:r>
              <w:t xml:space="preserve"> осуществлением эвакуации людей в соответствии с планом эвакуации;</w:t>
            </w: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вблизи объекта до прибытия оперативных служб;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45FFE" w:rsidRDefault="00145FFE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направить к месту сбора назначенных лиц для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передачей обучающихся родителям (законным представителям);</w:t>
            </w:r>
          </w:p>
        </w:tc>
      </w:tr>
      <w:tr w:rsidR="00475573" w:rsidTr="00475573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вблизи объекта до прибытия оперативных служб;</w:t>
            </w:r>
          </w:p>
        </w:tc>
      </w:tr>
      <w:tr w:rsidR="00475573" w:rsidTr="00475573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145FFE" w:rsidTr="00475573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4088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на безопасном расстоянии (</w:t>
            </w:r>
            <w:proofErr w:type="gramStart"/>
            <w:r>
              <w:t>см</w:t>
            </w:r>
            <w:proofErr w:type="gramEnd"/>
            <w:r>
              <w:t xml:space="preserve">. </w:t>
            </w:r>
            <w:hyperlink w:anchor="P463">
              <w:r>
                <w:rPr>
                  <w:color w:val="0000FF"/>
                </w:rPr>
                <w:t>Приложение</w:t>
              </w:r>
            </w:hyperlink>
            <w:r>
              <w:t>) от взрывного устройства до прибытия руководителя и далее действовать в соответствии с его указаниями;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при объявлении эвакуации приступить к эвакуации, уводя за собой </w:t>
            </w:r>
            <w:proofErr w:type="gramStart"/>
            <w:r>
              <w:t>обучающихся</w:t>
            </w:r>
            <w:proofErr w:type="gramEnd"/>
            <w:r>
              <w:t>, находящихся поблизости и далее действовать в соответствии с планом эвакуации;</w:t>
            </w:r>
          </w:p>
        </w:tc>
        <w:tc>
          <w:tcPr>
            <w:tcW w:w="4111" w:type="dxa"/>
            <w:vMerge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>
              <w:t>дств св</w:t>
            </w:r>
            <w:proofErr w:type="gramEnd"/>
            <w:r>
              <w:t>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на безопасном расстоянии (</w:t>
            </w:r>
            <w:proofErr w:type="gramStart"/>
            <w:r>
              <w:t>см</w:t>
            </w:r>
            <w:proofErr w:type="gramEnd"/>
            <w:r>
              <w:t xml:space="preserve">. </w:t>
            </w:r>
            <w:hyperlink w:anchor="P463">
              <w:r>
                <w:rPr>
                  <w:color w:val="0000FF"/>
                </w:rPr>
                <w:t>Приложение</w:t>
              </w:r>
            </w:hyperlink>
            <w:r>
              <w:t>) от взрывного устройства до прибытия руководителя и далее действовать в соответствии с его указаниями;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nil"/>
            </w:tcBorders>
          </w:tcPr>
          <w:p w:rsidR="00145FFE" w:rsidRDefault="00145FFE" w:rsidP="004E6324">
            <w:pPr>
              <w:pStyle w:val="ConsPlusNormal"/>
              <w:jc w:val="both"/>
            </w:pPr>
            <w:r>
              <w:t xml:space="preserve">- по возможности отключить на объекте </w:t>
            </w:r>
            <w:r>
              <w:lastRenderedPageBreak/>
              <w:t xml:space="preserve">электричество, предварительно убедившись в отсутствии людей в </w:t>
            </w:r>
            <w:r w:rsidR="004E6324">
              <w:t>других</w:t>
            </w:r>
            <w:r>
              <w:t xml:space="preserve">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lastRenderedPageBreak/>
              <w:t xml:space="preserve">- при объявлении эвакуации приступить к </w:t>
            </w:r>
            <w:r>
              <w:lastRenderedPageBreak/>
              <w:t xml:space="preserve">эвакуации, уводя за собой </w:t>
            </w:r>
            <w:proofErr w:type="gramStart"/>
            <w:r>
              <w:t>обучающихся</w:t>
            </w:r>
            <w:proofErr w:type="gramEnd"/>
            <w:r>
              <w:t>, находящихся поблизости и далее действовать в соответствии с планом эвакуации;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 помещении, не допуская паники обеспечить отключение всех имеющихся в помещении сре</w:t>
            </w:r>
            <w:proofErr w:type="gramStart"/>
            <w:r>
              <w:t>дств св</w:t>
            </w:r>
            <w:proofErr w:type="gramEnd"/>
            <w:r>
              <w:t>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волны;</w:t>
            </w:r>
          </w:p>
        </w:tc>
        <w:tc>
          <w:tcPr>
            <w:tcW w:w="4111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 w:rsidP="004E6324">
            <w:pPr>
              <w:pStyle w:val="ConsPlusNormal"/>
              <w:jc w:val="both"/>
            </w:pPr>
            <w:r>
              <w:t>- по возможности отключить на объекте электричество, предварительно убедившись в отсутствии людей в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возможности открыть все окна и двери для рассредоточения ударной волны;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4111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145FFE" w:rsidTr="00A557CA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145FFE" w:rsidTr="00A557CA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Обучающиеся</w:t>
            </w:r>
          </w:p>
        </w:tc>
        <w:tc>
          <w:tcPr>
            <w:tcW w:w="4088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проследовать на безопасное расстояние (</w:t>
            </w:r>
            <w:proofErr w:type="gramStart"/>
            <w:r>
              <w:t>см</w:t>
            </w:r>
            <w:proofErr w:type="gramEnd"/>
            <w:r>
              <w:t xml:space="preserve">. </w:t>
            </w:r>
            <w:hyperlink w:anchor="P463">
              <w:r>
                <w:rPr>
                  <w:color w:val="0000FF"/>
                </w:rPr>
                <w:t>Приложение</w:t>
              </w:r>
            </w:hyperlink>
            <w:r>
              <w:t>) от предполагаемого взрывного устройства (места его проноса или провоза);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трогать и не приближаться к оставленным другими лицами (бесхозным) предметам;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в случае эвакуации сохранять спокойствие, отключить средства связи;</w:t>
            </w:r>
          </w:p>
        </w:tc>
        <w:tc>
          <w:tcPr>
            <w:tcW w:w="4111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4111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проследовать на безопасное расстояние (</w:t>
            </w:r>
            <w:proofErr w:type="gramStart"/>
            <w:r>
              <w:t>см</w:t>
            </w:r>
            <w:proofErr w:type="gramEnd"/>
            <w:r>
              <w:t xml:space="preserve">. </w:t>
            </w:r>
            <w:hyperlink w:anchor="P463">
              <w:r>
                <w:rPr>
                  <w:color w:val="0000FF"/>
                </w:rPr>
                <w:t>Приложение</w:t>
              </w:r>
            </w:hyperlink>
            <w:r>
              <w:t>) от предполагаемого взрывного устройства (места его проноса или провоза);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действовать по распоряжению руководителя, охранника или работника организации;</w:t>
            </w:r>
          </w:p>
          <w:p w:rsidR="00145FFE" w:rsidRDefault="00145FFE">
            <w:pPr>
              <w:pStyle w:val="ConsPlusNormal"/>
              <w:jc w:val="both"/>
            </w:pPr>
            <w:r>
              <w:t>- в случае эвакуации сохранять спокойствие, отключить средства связи;</w:t>
            </w:r>
          </w:p>
        </w:tc>
      </w:tr>
      <w:tr w:rsidR="00145FFE" w:rsidTr="00A557CA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145FFE" w:rsidTr="00A557CA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Работники охранной организации</w:t>
            </w:r>
          </w:p>
        </w:tc>
        <w:tc>
          <w:tcPr>
            <w:tcW w:w="4088" w:type="dxa"/>
            <w:vMerge w:val="restart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</w:t>
            </w:r>
            <w:r w:rsidRPr="00945EE1">
              <w:rPr>
                <w:color w:val="FF0000"/>
              </w:rPr>
              <w:t xml:space="preserve"> </w:t>
            </w:r>
            <w:r w:rsidRPr="00F47A3C">
              <w:rPr>
                <w:highlight w:val="green"/>
              </w:rPr>
              <w:t>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по указанию руководителя незамедлительную передачу сообщения "ВНИМАНИЕ! ЭВАКУАЦИЯ. ЗАЛОЖЕНА БОМБА!" посредством системы оповещения либо любым доступным способом;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      </w:r>
          </w:p>
        </w:tc>
        <w:tc>
          <w:tcPr>
            <w:tcW w:w="4111" w:type="dxa"/>
            <w:vMerge w:val="restart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:rsidR="00145FFE" w:rsidRDefault="00145FFE">
            <w:pPr>
              <w:pStyle w:val="ConsPlusNormal"/>
              <w:jc w:val="both"/>
            </w:pPr>
            <w:r>
              <w:t>- определить зону опасности и принять меры к ограждению и охране подходов к опасной зоне; 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145FFE" w:rsidRPr="00F47A3C" w:rsidRDefault="00145FFE">
            <w:pPr>
              <w:pStyle w:val="ConsPlusNormal"/>
              <w:ind w:firstLine="283"/>
              <w:jc w:val="both"/>
            </w:pPr>
            <w:proofErr w:type="gramStart"/>
            <w:r w:rsidRPr="00F47A3C">
              <w:rPr>
                <w:highlight w:val="green"/>
              </w:rPr>
      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</w:t>
            </w:r>
            <w:r w:rsidRPr="00F47A3C">
              <w:rPr>
                <w:highlight w:val="green"/>
              </w:rPr>
              <w:lastRenderedPageBreak/>
              <w:t>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  <w:proofErr w:type="gramEnd"/>
          </w:p>
          <w:p w:rsidR="00145FFE" w:rsidRDefault="00145FFE">
            <w:pPr>
              <w:pStyle w:val="ConsPlusNormal"/>
              <w:ind w:firstLine="283"/>
              <w:jc w:val="both"/>
            </w:pPr>
            <w:r>
              <w:t xml:space="preserve">не задерживая нарушителя, предложить ему покинуть территорию объекта в связи с невозможностью его допуска с запрещенным предметом и проводить его за территорию (в связи с малой опасностью обнаруженного предмета, </w:t>
            </w:r>
            <w:proofErr w:type="gramStart"/>
            <w:r>
              <w:t>либо</w:t>
            </w:r>
            <w:proofErr w:type="gramEnd"/>
            <w:r>
              <w:t xml:space="preserve"> 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4111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проведением эвакуации людей в соответствии с планом эвакуации;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</w:t>
            </w:r>
            <w:r>
              <w:lastRenderedPageBreak/>
              <w:t>складывающейся на месте происшествия обстановке;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 w:val="restart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по указанию руководителя незамедлительную передачу сообщения </w:t>
            </w:r>
            <w:r w:rsidRPr="00945EE1">
              <w:rPr>
                <w:color w:val="FF0000"/>
              </w:rPr>
              <w:t>"ВНИМАНИЕ! ЭВАКУАЦИЯ, ЗАЛОЖЕНА БОМБА!"</w:t>
            </w:r>
            <w:r>
              <w:t xml:space="preserve"> посредством системы оповещения либо иным доступным способом;</w:t>
            </w: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rPr>
          <w:trHeight w:val="230"/>
        </w:trPr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vMerge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111" w:type="dxa"/>
            <w:vMerge w:val="restart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определить зону опасности и принять меры к ограждению и охране подходов к опасной зоне;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открытие и доступность коридоров и эвакуационных выходов;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осуществлять </w:t>
            </w:r>
            <w:proofErr w:type="gramStart"/>
            <w:r>
              <w:t>контроль за</w:t>
            </w:r>
            <w:proofErr w:type="gramEnd"/>
            <w:r>
              <w:t xml:space="preserve"> проведением эвакуации людей в соответствии с планом эвакуации;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  <w:tr w:rsidR="00145FFE" w:rsidTr="00A557CA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4111" w:type="dxa"/>
            <w:vMerge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</w:tr>
    </w:tbl>
    <w:p w:rsidR="00145FFE" w:rsidRDefault="00145FFE">
      <w:pPr>
        <w:pStyle w:val="ConsPlusNormal"/>
        <w:sectPr w:rsidR="00145FFE" w:rsidSect="00145FFE">
          <w:pgSz w:w="11905" w:h="16838"/>
          <w:pgMar w:top="1134" w:right="850" w:bottom="1134" w:left="1701" w:header="0" w:footer="0" w:gutter="0"/>
          <w:cols w:space="720"/>
          <w:titlePg/>
          <w:docGrid w:linePitch="272"/>
        </w:sectPr>
      </w:pPr>
    </w:p>
    <w:p w:rsidR="00145FFE" w:rsidRDefault="00145FFE">
      <w:pPr>
        <w:pStyle w:val="ConsPlusNormal"/>
        <w:jc w:val="both"/>
      </w:pPr>
    </w:p>
    <w:p w:rsidR="00145FFE" w:rsidRDefault="00145FFE">
      <w:pPr>
        <w:pStyle w:val="ConsPlusTitle"/>
        <w:jc w:val="center"/>
        <w:outlineLvl w:val="3"/>
      </w:pPr>
      <w:r>
        <w:t>2.3. Захват заложников</w:t>
      </w:r>
    </w:p>
    <w:p w:rsidR="00145FFE" w:rsidRDefault="00145F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7426"/>
      </w:tblGrid>
      <w:tr w:rsidR="00145FFE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Категория персонала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Действия</w:t>
            </w:r>
          </w:p>
        </w:tc>
      </w:tr>
      <w:tr w:rsidR="00145FFE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Руководство (руководитель и его заместители)</w:t>
            </w:r>
          </w:p>
        </w:tc>
        <w:tc>
          <w:tcPr>
            <w:tcW w:w="7426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незамедлительно информировать о происшествии оперативные службы;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</w:t>
            </w:r>
            <w:r w:rsidR="00031C13">
              <w:t>незамедлительно информировать о вооруженном нападении МКУ Управление образования городского округа Верхний Тагил 8(34357)4-99-98, Администрация городского округа Верхний Тагил 8(34357)2-4972, а также руководителя в случае его отсутствия на объекте;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любым доступным способом информирование людей, находящихся в близлежащих к опасной зоны </w:t>
            </w:r>
            <w:proofErr w:type="gramStart"/>
            <w:r>
              <w:t>помещениях</w:t>
            </w:r>
            <w:proofErr w:type="gramEnd"/>
            <w:r>
              <w:t>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собственной инициативе в переговоры с нарушителем не вступать и иными действиями его не провоцировать;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направить к месту сбора назначенных лиц для осуществления </w:t>
            </w:r>
            <w:proofErr w:type="gramStart"/>
            <w:r>
              <w:t>контроля за</w:t>
            </w:r>
            <w:proofErr w:type="gramEnd"/>
            <w:r>
              <w:t xml:space="preserve"> передачей обучающихся родителям (законным представителям);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беспрепятственный доступ к месту происшествия оперативных служб;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прибытии оперативных служб действовать согласно их распоряжениям;</w:t>
            </w:r>
          </w:p>
        </w:tc>
      </w:tr>
      <w:tr w:rsidR="00145FFE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145FFE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center"/>
            </w:pPr>
            <w:r>
              <w:t>Персонал</w:t>
            </w:r>
          </w:p>
        </w:tc>
        <w:tc>
          <w:tcPr>
            <w:tcW w:w="7426" w:type="dxa"/>
            <w:tcBorders>
              <w:top w:val="single" w:sz="4" w:space="0" w:color="auto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proofErr w:type="gramStart"/>
            <w: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  <w:proofErr w:type="gramEnd"/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прекращению паники и громких разговоров (звуков) в помещении;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размещение людей наиболее безопасным из возможных способов, как </w:t>
            </w:r>
            <w:r>
              <w:lastRenderedPageBreak/>
              <w:t>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принять меры к переводу всех имеющихся в помещении сре</w:t>
            </w:r>
            <w:proofErr w:type="gramStart"/>
            <w:r>
              <w:t>дств св</w:t>
            </w:r>
            <w:proofErr w:type="gramEnd"/>
            <w:r>
              <w:t>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не допускать общения </w:t>
            </w:r>
            <w:proofErr w:type="gramStart"/>
            <w:r>
              <w:t>обучающихся</w:t>
            </w:r>
            <w:proofErr w:type="gramEnd"/>
            <w:r>
              <w:t xml:space="preserve"> и персонала по любым средствам связи;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обеспечить информирование оперативных служб любым доступным способом при возможности;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убедившись в полной эвакуации из помещения при возможности закрыть входы;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 xml:space="preserve">- обеспечить по указанию руководства передачу </w:t>
            </w:r>
            <w:proofErr w:type="gramStart"/>
            <w:r>
              <w:t>обучающихся</w:t>
            </w:r>
            <w:proofErr w:type="gramEnd"/>
            <w:r>
              <w:t xml:space="preserve"> родителям (законным представителям);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:rsidR="00145FFE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Default="00145FFE">
            <w:pPr>
              <w:pStyle w:val="ConsPlusNormal"/>
              <w:jc w:val="both"/>
            </w:pPr>
            <w:r>
              <w:t>- во время проведения операции по освобождению:</w:t>
            </w:r>
          </w:p>
          <w:p w:rsidR="00145FFE" w:rsidRDefault="00145FFE">
            <w:pPr>
              <w:pStyle w:val="ConsPlusNormal"/>
              <w:ind w:left="283"/>
              <w:jc w:val="both"/>
            </w:pPr>
            <w:r>
              <w:t>лечь на пол лицом вниз, голову закрыть руками и не двигаться;</w:t>
            </w:r>
          </w:p>
          <w:p w:rsidR="00145FFE" w:rsidRDefault="00145FFE">
            <w:pPr>
              <w:pStyle w:val="ConsPlusNormal"/>
              <w:ind w:left="283"/>
              <w:jc w:val="both"/>
            </w:pPr>
            <w:r>
              <w:t>по возможности держаться подальше от проемов дверей и окон;</w:t>
            </w:r>
          </w:p>
          <w:p w:rsidR="00145FFE" w:rsidRDefault="00145FFE">
            <w:pPr>
              <w:pStyle w:val="ConsPlusNormal"/>
              <w:ind w:left="283"/>
              <w:jc w:val="both"/>
            </w:pPr>
            <w:r>
              <w:t>при ранении постараться не двигаться с целью уменьшения потери крови;</w:t>
            </w:r>
          </w:p>
        </w:tc>
      </w:tr>
      <w:tr w:rsidR="00145FFE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single" w:sz="4" w:space="0" w:color="auto"/>
            </w:tcBorders>
          </w:tcPr>
          <w:p w:rsidR="00145FFE" w:rsidRDefault="00145FFE">
            <w:pPr>
              <w:pStyle w:val="ConsPlusNormal"/>
              <w:jc w:val="both"/>
            </w:pPr>
            <w:r>
              <w:t>- 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145FFE" w:rsidRPr="00F47A3C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  <w:jc w:val="center"/>
            </w:pPr>
            <w:r w:rsidRPr="00F47A3C">
              <w:t>Обучающиеся</w:t>
            </w:r>
          </w:p>
        </w:tc>
        <w:tc>
          <w:tcPr>
            <w:tcW w:w="7426" w:type="dxa"/>
            <w:tcBorders>
              <w:top w:val="single" w:sz="4" w:space="0" w:color="auto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разместиться наиболее безопасным из возможных способов: как можно дальше от входов, ближе к капитальным стенам, ниже уровня оконных проемов, под прикрытием мебели;</w:t>
            </w:r>
          </w:p>
          <w:p w:rsidR="00145FFE" w:rsidRPr="00F47A3C" w:rsidRDefault="00145FFE">
            <w:pPr>
              <w:pStyle w:val="ConsPlusNormal"/>
              <w:jc w:val="both"/>
            </w:pPr>
            <w:r w:rsidRPr="00F47A3C">
              <w:t>- переключить средства связи в бесшумный режим либо выключить их;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оказать помощь и поддержку другим обучающимся только по указанию работника организации;</w:t>
            </w:r>
          </w:p>
          <w:p w:rsidR="00145FFE" w:rsidRPr="00F47A3C" w:rsidRDefault="00145FFE">
            <w:pPr>
              <w:pStyle w:val="ConsPlusNormal"/>
              <w:jc w:val="both"/>
            </w:pPr>
            <w:r w:rsidRPr="00F47A3C"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145FFE" w:rsidRPr="00F47A3C"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во время проведения операции по освобождению:</w:t>
            </w:r>
          </w:p>
          <w:p w:rsidR="00145FFE" w:rsidRPr="00F47A3C" w:rsidRDefault="00145FFE">
            <w:pPr>
              <w:pStyle w:val="ConsPlusNormal"/>
              <w:ind w:left="283"/>
              <w:jc w:val="both"/>
            </w:pPr>
            <w:r w:rsidRPr="00F47A3C">
              <w:t>лечь на пол лицом вниз, голову закрыть руками и не двигаться;</w:t>
            </w:r>
          </w:p>
          <w:p w:rsidR="00145FFE" w:rsidRPr="00F47A3C" w:rsidRDefault="00145FFE">
            <w:pPr>
              <w:pStyle w:val="ConsPlusNormal"/>
              <w:ind w:left="283"/>
              <w:jc w:val="both"/>
            </w:pPr>
            <w:r w:rsidRPr="00F47A3C">
              <w:t>по возможности держаться подальше от проемов дверей и окон;</w:t>
            </w:r>
          </w:p>
          <w:p w:rsidR="00145FFE" w:rsidRPr="00F47A3C" w:rsidRDefault="00145FFE">
            <w:pPr>
              <w:pStyle w:val="ConsPlusNormal"/>
              <w:ind w:left="283"/>
              <w:jc w:val="both"/>
            </w:pPr>
            <w:r w:rsidRPr="00F47A3C">
              <w:t>при ранении постараться не двигаться с целью уменьшения потери крови;</w:t>
            </w:r>
          </w:p>
          <w:p w:rsidR="00145FFE" w:rsidRPr="00F47A3C" w:rsidRDefault="00145FFE">
            <w:pPr>
              <w:pStyle w:val="ConsPlusNormal"/>
              <w:ind w:left="283"/>
              <w:jc w:val="both"/>
            </w:pPr>
            <w:r w:rsidRPr="00F47A3C"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145FFE" w:rsidRPr="00F47A3C">
        <w:tc>
          <w:tcPr>
            <w:tcW w:w="164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  <w:jc w:val="center"/>
            </w:pPr>
            <w:r w:rsidRPr="00F47A3C">
              <w:t>Работники охранной организации</w:t>
            </w:r>
          </w:p>
        </w:tc>
        <w:tc>
          <w:tcPr>
            <w:tcW w:w="7426" w:type="dxa"/>
            <w:tcBorders>
              <w:top w:val="single" w:sz="4" w:space="0" w:color="auto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 w:rsidP="00031C13">
            <w:pPr>
              <w:pStyle w:val="ConsPlusNormal"/>
              <w:jc w:val="both"/>
              <w:rPr>
                <w:color w:val="FF0000"/>
              </w:rPr>
            </w:pPr>
            <w:r w:rsidRPr="00F47A3C"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  <w:r w:rsidR="00031C13" w:rsidRPr="00F47A3C">
              <w:rPr>
                <w:color w:val="FF0000"/>
              </w:rPr>
              <w:t xml:space="preserve"> </w:t>
            </w:r>
            <w:r w:rsidR="00031C13" w:rsidRPr="00F47A3C">
              <w:rPr>
                <w:i/>
                <w:color w:val="FF0000"/>
              </w:rPr>
              <w:t>может про</w:t>
            </w:r>
            <w:r w:rsidR="00DC4311">
              <w:rPr>
                <w:i/>
                <w:color w:val="FF0000"/>
              </w:rPr>
              <w:t xml:space="preserve">писать, что согласно инструкции/схеме оповещения </w:t>
            </w:r>
            <w:r w:rsidR="00031C13" w:rsidRPr="00F47A3C">
              <w:rPr>
                <w:i/>
                <w:color w:val="FF0000"/>
              </w:rPr>
              <w:t>либо прописать в этом документе номера телефонов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proofErr w:type="gramStart"/>
            <w:r w:rsidRPr="00F47A3C"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</w:t>
            </w:r>
            <w:proofErr w:type="gramEnd"/>
            <w:r w:rsidRPr="00F47A3C">
              <w:t xml:space="preserve"> на совершение любых действий спрашивать разрешение у преступников;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систему оповещения не использовать;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обеспечить открытие и доступность коридоров и эвакуационных выходов;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 xml:space="preserve">- осуществлять </w:t>
            </w:r>
            <w:proofErr w:type="gramStart"/>
            <w:r w:rsidRPr="00F47A3C">
              <w:t>контроль за</w:t>
            </w:r>
            <w:proofErr w:type="gramEnd"/>
            <w:r w:rsidRPr="00F47A3C">
              <w:t xml:space="preserve"> проведением эвакуации людей в соответствии с планом эвакуации;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обеспечить беспрепятственный доступ оперативных служб к месту происшествия;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nil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:rsidR="00145FFE" w:rsidRPr="00F47A3C">
        <w:tblPrEx>
          <w:tblBorders>
            <w:insideH w:val="none" w:sz="0" w:space="0" w:color="auto"/>
          </w:tblBorders>
        </w:tblPrEx>
        <w:tc>
          <w:tcPr>
            <w:tcW w:w="16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</w:pPr>
          </w:p>
        </w:tc>
        <w:tc>
          <w:tcPr>
            <w:tcW w:w="7426" w:type="dxa"/>
            <w:tcBorders>
              <w:top w:val="nil"/>
              <w:bottom w:val="single" w:sz="4" w:space="0" w:color="auto"/>
            </w:tcBorders>
          </w:tcPr>
          <w:p w:rsidR="00145FFE" w:rsidRPr="00F47A3C" w:rsidRDefault="00145FFE">
            <w:pPr>
              <w:pStyle w:val="ConsPlusNormal"/>
              <w:jc w:val="both"/>
            </w:pPr>
            <w:r w:rsidRPr="00F47A3C"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</w:tbl>
    <w:p w:rsidR="00145FFE" w:rsidRPr="00F47A3C" w:rsidRDefault="00145FFE">
      <w:pPr>
        <w:pStyle w:val="ConsPlusNormal"/>
        <w:jc w:val="both"/>
      </w:pPr>
    </w:p>
    <w:p w:rsidR="00145FFE" w:rsidRPr="00F47A3C" w:rsidRDefault="00145FFE">
      <w:pPr>
        <w:pStyle w:val="ConsPlusNormal"/>
        <w:jc w:val="both"/>
      </w:pPr>
    </w:p>
    <w:p w:rsidR="00145FFE" w:rsidRPr="00F47A3C" w:rsidRDefault="00145FFE">
      <w:pPr>
        <w:pStyle w:val="ConsPlusNormal"/>
        <w:jc w:val="both"/>
      </w:pPr>
    </w:p>
    <w:p w:rsidR="00145FFE" w:rsidRPr="00F47A3C" w:rsidRDefault="00145FFE">
      <w:pPr>
        <w:pStyle w:val="ConsPlusNormal"/>
        <w:jc w:val="both"/>
      </w:pPr>
    </w:p>
    <w:p w:rsidR="00145FFE" w:rsidRPr="00F47A3C" w:rsidRDefault="00145FFE">
      <w:pPr>
        <w:pStyle w:val="ConsPlusNormal"/>
        <w:jc w:val="both"/>
      </w:pPr>
    </w:p>
    <w:p w:rsidR="006F21CD" w:rsidRPr="00F47A3C" w:rsidRDefault="00F17801" w:rsidP="00D21C50">
      <w:pPr>
        <w:ind w:firstLine="0"/>
        <w:jc w:val="center"/>
      </w:pPr>
      <w:r w:rsidRPr="00F47A3C">
        <w:br w:type="page"/>
      </w:r>
      <w:r w:rsidR="004E6324" w:rsidRPr="00F47A3C">
        <w:lastRenderedPageBreak/>
        <w:t xml:space="preserve">2.4. </w:t>
      </w:r>
      <w:r w:rsidR="00D21C50" w:rsidRPr="00F47A3C">
        <w:rPr>
          <w:rFonts w:eastAsia="Times New Roman"/>
          <w:color w:val="000000"/>
        </w:rPr>
        <w:t>Срабатывание на территории образовательной организации взрывного устройства, в том числе доставленного беспилотным летательным аппаратом</w:t>
      </w:r>
    </w:p>
    <w:p w:rsidR="006F21CD" w:rsidRPr="00F47A3C" w:rsidRDefault="006F21CD" w:rsidP="00D21C50">
      <w:pPr>
        <w:widowControl w:val="0"/>
        <w:tabs>
          <w:tab w:val="left" w:pos="3436"/>
        </w:tabs>
        <w:spacing w:line="239" w:lineRule="auto"/>
        <w:ind w:right="1237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7426"/>
      </w:tblGrid>
      <w:tr w:rsidR="00D21C50" w:rsidRPr="00F47A3C" w:rsidTr="002A4EC8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21C50" w:rsidRPr="00F47A3C" w:rsidRDefault="00D21C50" w:rsidP="00A557CA">
            <w:pPr>
              <w:pStyle w:val="ConsPlusNormal"/>
              <w:jc w:val="center"/>
            </w:pPr>
            <w:r w:rsidRPr="00F47A3C">
              <w:t>Категория персонала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D21C50" w:rsidRPr="00F47A3C" w:rsidRDefault="00D21C50" w:rsidP="00A557CA">
            <w:pPr>
              <w:pStyle w:val="ConsPlusNormal"/>
              <w:jc w:val="center"/>
            </w:pPr>
            <w:r w:rsidRPr="00F47A3C">
              <w:t>Действия</w:t>
            </w:r>
          </w:p>
        </w:tc>
      </w:tr>
      <w:tr w:rsidR="00D21C50" w:rsidRPr="00F47A3C" w:rsidTr="00F40386">
        <w:trPr>
          <w:trHeight w:val="5604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21C50" w:rsidRPr="00F47A3C" w:rsidRDefault="00D21C50" w:rsidP="00A557CA">
            <w:pPr>
              <w:pStyle w:val="ConsPlusNormal"/>
              <w:jc w:val="center"/>
            </w:pPr>
            <w:r w:rsidRPr="00F47A3C">
              <w:t>Руководство (руководитель и его заместители)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D21C50" w:rsidRPr="00F47A3C" w:rsidRDefault="00D21C50" w:rsidP="00D21C50">
            <w:pPr>
              <w:ind w:firstLine="0"/>
            </w:pPr>
            <w:r w:rsidRPr="00F47A3C">
              <w:t>- незамедлительно информировать о происшествии оперативные службы;</w:t>
            </w:r>
          </w:p>
          <w:p w:rsidR="00D21C50" w:rsidRPr="00F47A3C" w:rsidRDefault="00D21C50" w:rsidP="00D21C50">
            <w:pPr>
              <w:ind w:firstLine="0"/>
            </w:pPr>
            <w:r w:rsidRPr="00F47A3C">
              <w:t>- незамедлительно</w:t>
            </w:r>
            <w:r w:rsidRPr="00F47A3C">
              <w:tab/>
              <w:t>информировать</w:t>
            </w:r>
            <w:r w:rsidRPr="00F47A3C">
              <w:tab/>
              <w:t>о</w:t>
            </w:r>
            <w:r w:rsidRPr="00F47A3C">
              <w:tab/>
              <w:t xml:space="preserve">срабатывании </w:t>
            </w:r>
            <w:r w:rsidR="00D44607" w:rsidRPr="00F47A3C">
              <w:t>в</w:t>
            </w:r>
            <w:r w:rsidRPr="00F47A3C">
              <w:t>зрывного</w:t>
            </w:r>
            <w:r w:rsidR="00D44607" w:rsidRPr="00F47A3C">
              <w:t xml:space="preserve"> устройства МКУ Управление образования городского округа Верхний Тагил 8(34357)4-99-98, Администрация городского округа Верхний Тагил 8(34357)2-4972, </w:t>
            </w:r>
            <w:r w:rsidRPr="00F47A3C">
              <w:t>а также руководителя в случае его отсутствия на объекте;</w:t>
            </w:r>
          </w:p>
          <w:p w:rsidR="00D21C50" w:rsidRPr="00F47A3C" w:rsidRDefault="00D21C50" w:rsidP="00D21C50">
            <w:pPr>
              <w:ind w:firstLine="0"/>
            </w:pPr>
            <w:r w:rsidRPr="00F47A3C"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:rsidR="00D21C50" w:rsidRPr="00F47A3C" w:rsidRDefault="00D21C50" w:rsidP="00D21C50">
            <w:pPr>
              <w:ind w:firstLine="0"/>
            </w:pPr>
            <w:proofErr w:type="gramStart"/>
            <w:r w:rsidRPr="00F47A3C">
      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  <w:proofErr w:type="gramEnd"/>
          </w:p>
          <w:p w:rsidR="00D21C50" w:rsidRPr="00F47A3C" w:rsidRDefault="00D21C50" w:rsidP="00D21C50">
            <w:pPr>
              <w:ind w:firstLine="0"/>
            </w:pPr>
            <w:r w:rsidRPr="00F47A3C"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  <w:p w:rsidR="00D21C50" w:rsidRPr="00F47A3C" w:rsidRDefault="00D21C50" w:rsidP="00D21C50">
            <w:pPr>
              <w:ind w:firstLine="0"/>
            </w:pPr>
            <w:r w:rsidRPr="00F47A3C">
              <w:t>- обеспечить эвакуацию людей в соответствии с планом эвакуации;</w:t>
            </w:r>
          </w:p>
          <w:p w:rsidR="00D21C50" w:rsidRPr="00F47A3C" w:rsidRDefault="00D21C50" w:rsidP="00D21C50">
            <w:pPr>
              <w:ind w:firstLine="0"/>
            </w:pPr>
            <w:r w:rsidRPr="00F47A3C"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D21C50" w:rsidRPr="00F47A3C" w:rsidRDefault="00D21C50" w:rsidP="00D21C50">
            <w:pPr>
              <w:ind w:firstLine="0"/>
            </w:pPr>
            <w:r w:rsidRPr="00F47A3C">
              <w:t xml:space="preserve">- направить к месту сбора назначенных лиц для осуществления </w:t>
            </w:r>
            <w:proofErr w:type="gramStart"/>
            <w:r w:rsidRPr="00F47A3C">
              <w:t>контроля за</w:t>
            </w:r>
            <w:proofErr w:type="gramEnd"/>
            <w:r w:rsidRPr="00F47A3C">
              <w:t xml:space="preserve"> передачей обучающихся родителям (законным представителям);</w:t>
            </w:r>
          </w:p>
          <w:p w:rsidR="00D21C50" w:rsidRPr="00F47A3C" w:rsidRDefault="00D21C50" w:rsidP="00D21C50">
            <w:pPr>
              <w:ind w:firstLine="0"/>
            </w:pPr>
            <w:r w:rsidRPr="00F47A3C">
              <w:t xml:space="preserve">- обеспечить беспрепятственный доступ к месту происшествия оперативных служб; </w:t>
            </w:r>
          </w:p>
          <w:p w:rsidR="00D21C50" w:rsidRPr="00F47A3C" w:rsidRDefault="00D21C50" w:rsidP="00D21C50">
            <w:pPr>
              <w:ind w:firstLine="0"/>
            </w:pPr>
            <w:r w:rsidRPr="00F47A3C">
              <w:t>- по прибытии оперативных служб действовать согласно их распоряжениям;</w:t>
            </w:r>
          </w:p>
          <w:p w:rsidR="00D21C50" w:rsidRPr="00F47A3C" w:rsidRDefault="00D21C50" w:rsidP="00E92958">
            <w:pPr>
              <w:ind w:firstLine="0"/>
            </w:pPr>
            <w:r w:rsidRPr="00F47A3C"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D21C50" w:rsidRPr="00F47A3C" w:rsidTr="00F40386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21C50" w:rsidRPr="00F47A3C" w:rsidRDefault="00D21C50" w:rsidP="00A557CA">
            <w:pPr>
              <w:pStyle w:val="ConsPlusNormal"/>
              <w:jc w:val="center"/>
            </w:pPr>
            <w:r w:rsidRPr="00F47A3C">
              <w:t>Персонал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2A4EC8" w:rsidRPr="00F47A3C" w:rsidRDefault="002A4EC8" w:rsidP="00E92958">
            <w:pPr>
              <w:ind w:firstLine="0"/>
            </w:pPr>
            <w:r w:rsidRPr="00F47A3C">
              <w:t>- при</w:t>
            </w:r>
            <w:r w:rsidRPr="00F47A3C">
              <w:tab/>
              <w:t>нахождении</w:t>
            </w:r>
            <w:r w:rsidRPr="00F47A3C">
              <w:tab/>
              <w:t>рядом</w:t>
            </w:r>
            <w:r w:rsidRPr="00F47A3C">
              <w:tab/>
              <w:t>с</w:t>
            </w:r>
            <w:r w:rsidRPr="00F47A3C">
              <w:tab/>
              <w:t>ме</w:t>
            </w:r>
            <w:r w:rsidR="00E92958" w:rsidRPr="00F47A3C">
              <w:t>стом</w:t>
            </w:r>
            <w:r w:rsidR="00E92958" w:rsidRPr="00F47A3C">
              <w:tab/>
              <w:t>взрыва</w:t>
            </w:r>
            <w:r w:rsidR="00E92958" w:rsidRPr="00F47A3C">
              <w:tab/>
              <w:t>попытаться</w:t>
            </w:r>
            <w:r w:rsidR="00E92958" w:rsidRPr="00F47A3C">
              <w:tab/>
              <w:t xml:space="preserve">покинуть </w:t>
            </w:r>
            <w:r w:rsidRPr="00F47A3C">
              <w:t>опасную</w:t>
            </w:r>
            <w:r w:rsidRPr="00F47A3C">
              <w:tab/>
              <w:t>зону,</w:t>
            </w:r>
            <w:r w:rsidRPr="00F47A3C">
              <w:tab/>
              <w:t>уводя за собой находящихся поблизости людей;</w:t>
            </w:r>
          </w:p>
          <w:p w:rsidR="002A4EC8" w:rsidRPr="00F47A3C" w:rsidRDefault="002A4EC8" w:rsidP="00E92958">
            <w:pPr>
              <w:ind w:firstLine="0"/>
            </w:pPr>
            <w:r w:rsidRPr="00F47A3C"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  <w:p w:rsidR="002A4EC8" w:rsidRPr="00F47A3C" w:rsidRDefault="002A4EC8" w:rsidP="00E92958">
            <w:pPr>
              <w:ind w:firstLine="0"/>
            </w:pPr>
            <w:r w:rsidRPr="00F47A3C"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256DDD" w:rsidRPr="00F47A3C" w:rsidRDefault="002A4EC8" w:rsidP="00256DDD">
            <w:pPr>
              <w:ind w:firstLine="0"/>
            </w:pPr>
            <w:r w:rsidRPr="00F47A3C">
              <w:t xml:space="preserve">- при нахождении в помещении, не </w:t>
            </w:r>
            <w:r w:rsidR="00E92958" w:rsidRPr="00F47A3C">
              <w:t xml:space="preserve">допуская паники обеспечить отключение </w:t>
            </w:r>
            <w:r w:rsidR="008A3FC1" w:rsidRPr="00F47A3C">
              <w:t xml:space="preserve">всех имеющихся </w:t>
            </w:r>
            <w:r w:rsidR="00256DDD" w:rsidRPr="00F47A3C">
              <w:t>в помещении сре</w:t>
            </w:r>
            <w:proofErr w:type="gramStart"/>
            <w:r w:rsidR="00256DDD" w:rsidRPr="00F47A3C">
              <w:t>дств св</w:t>
            </w:r>
            <w:proofErr w:type="gramEnd"/>
            <w:r w:rsidR="00256DDD" w:rsidRPr="00F47A3C">
              <w:t xml:space="preserve">язи и иных </w:t>
            </w:r>
            <w:r w:rsidR="00E92958" w:rsidRPr="00F47A3C">
              <w:t>приборов (приспособлений), в том числе</w:t>
            </w:r>
            <w:r w:rsidR="00256DDD" w:rsidRPr="00F47A3C">
              <w:t xml:space="preserve"> предназначенных для обеспечения учебного процесса;</w:t>
            </w:r>
          </w:p>
          <w:p w:rsidR="002A4EC8" w:rsidRPr="00F47A3C" w:rsidRDefault="002A4EC8" w:rsidP="00256DDD">
            <w:pPr>
              <w:ind w:firstLine="0"/>
            </w:pPr>
            <w:r w:rsidRPr="00F47A3C">
              <w:t>- по возможности отключить на объекте электричество, предварительно убедившись в отсутствии людей в других помещениях, выход из которых может быть заблокирован при отключении электричества;</w:t>
            </w:r>
          </w:p>
          <w:p w:rsidR="002A4EC8" w:rsidRPr="00F47A3C" w:rsidRDefault="002A4EC8" w:rsidP="00C5152F">
            <w:pPr>
              <w:ind w:firstLine="0"/>
            </w:pPr>
            <w:r w:rsidRPr="00F47A3C">
              <w:t>- по возможности открыть все окна и двери для рассредоточения ударной волны при возможной повторной детонации;</w:t>
            </w:r>
          </w:p>
          <w:p w:rsidR="002A4EC8" w:rsidRPr="00F47A3C" w:rsidRDefault="002A4EC8" w:rsidP="00C5152F">
            <w:pPr>
              <w:ind w:firstLine="0"/>
            </w:pPr>
            <w:r w:rsidRPr="00F47A3C"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2A4EC8" w:rsidRPr="00F47A3C" w:rsidRDefault="002A4EC8" w:rsidP="00C5152F">
            <w:pPr>
              <w:ind w:firstLine="0"/>
            </w:pPr>
            <w:r w:rsidRPr="00F47A3C">
              <w:t xml:space="preserve">- по указанию руководителя осуществить проверку помещений на предмет эвакуации людей и о результатах сообщить руководителю или назначенному им лицу; </w:t>
            </w:r>
          </w:p>
          <w:p w:rsidR="002A4EC8" w:rsidRPr="00F47A3C" w:rsidRDefault="002A4EC8" w:rsidP="00C5152F">
            <w:pPr>
              <w:ind w:firstLine="0"/>
            </w:pPr>
            <w:r w:rsidRPr="00F47A3C"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2A4EC8" w:rsidRPr="00F47A3C" w:rsidRDefault="002A4EC8" w:rsidP="00D44607">
            <w:pPr>
              <w:ind w:firstLine="0"/>
            </w:pPr>
            <w:r w:rsidRPr="00F47A3C"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2A4EC8" w:rsidRPr="00F47A3C" w:rsidRDefault="002A4EC8" w:rsidP="00D44607">
            <w:pPr>
              <w:ind w:firstLine="0"/>
            </w:pPr>
            <w:r w:rsidRPr="00F47A3C"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D21C50" w:rsidRPr="00F47A3C" w:rsidRDefault="00D21C50" w:rsidP="00A557CA">
            <w:pPr>
              <w:pStyle w:val="ConsPlusNormal"/>
              <w:jc w:val="both"/>
            </w:pPr>
          </w:p>
        </w:tc>
      </w:tr>
      <w:tr w:rsidR="00D21C50" w:rsidRPr="00F47A3C" w:rsidTr="00C20DE5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21C50" w:rsidRPr="00F47A3C" w:rsidRDefault="00D21C50" w:rsidP="00A557CA">
            <w:pPr>
              <w:pStyle w:val="ConsPlusNormal"/>
              <w:jc w:val="center"/>
            </w:pPr>
            <w:r w:rsidRPr="00F47A3C">
              <w:t>Обучающиеся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9C121F" w:rsidRPr="00F47A3C" w:rsidRDefault="009C121F" w:rsidP="009C121F">
            <w:pPr>
              <w:ind w:firstLine="0"/>
            </w:pPr>
            <w:r w:rsidRPr="00F47A3C">
              <w:t>- проследовать на безопасное расстояние от места происшествия;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 xml:space="preserve">- действовать по распоряжению руководителя, охранника или работника </w:t>
            </w:r>
            <w:r w:rsidRPr="00F47A3C">
              <w:lastRenderedPageBreak/>
              <w:t>организации;</w:t>
            </w:r>
          </w:p>
          <w:p w:rsidR="00DE16A7" w:rsidRPr="00F47A3C" w:rsidRDefault="009C121F" w:rsidP="00DE16A7">
            <w:pPr>
              <w:ind w:firstLine="0"/>
            </w:pPr>
            <w:r w:rsidRPr="00F47A3C">
              <w:t>- отключить средства связи, в случае эвакуации сохранять спокойствие;</w:t>
            </w:r>
            <w:r w:rsidR="00DE16A7" w:rsidRPr="00F47A3C">
              <w:t xml:space="preserve"> </w:t>
            </w:r>
          </w:p>
          <w:p w:rsidR="00D21C50" w:rsidRPr="00F47A3C" w:rsidRDefault="00DE16A7" w:rsidP="00DE16A7">
            <w:pPr>
              <w:ind w:firstLine="0"/>
            </w:pPr>
            <w:r w:rsidRPr="00F47A3C"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D21C50" w:rsidRPr="00F47A3C" w:rsidTr="00C20DE5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21C50" w:rsidRPr="00F47A3C" w:rsidRDefault="00D21C50" w:rsidP="00A557CA">
            <w:pPr>
              <w:pStyle w:val="ConsPlusNormal"/>
              <w:jc w:val="center"/>
            </w:pPr>
            <w:r w:rsidRPr="00F47A3C">
              <w:lastRenderedPageBreak/>
              <w:t>Работники охранной организации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9C121F" w:rsidRPr="00F47A3C" w:rsidRDefault="009C121F" w:rsidP="009C121F">
            <w:pPr>
              <w:ind w:firstLine="0"/>
            </w:pPr>
            <w:r w:rsidRPr="00F47A3C">
              <w:t>- обеспечить незамедлительную передачу тревожного сообщения, зафиксировать время события;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 xml:space="preserve">- обеспечить по указанию руководителя незамедлительную передачу сообщения </w:t>
            </w:r>
            <w:r w:rsidRPr="00F47A3C">
              <w:rPr>
                <w:color w:val="FF0000"/>
              </w:rPr>
              <w:t>«ВНИМАНИЕ! ЭВАКУАЦИЯ, СРАБОТКА ВЗРЫВНОГО УСТРОЙСТВА!»</w:t>
            </w:r>
            <w:r w:rsidRPr="00F47A3C">
              <w:t xml:space="preserve"> посредством системы оповещения либо любым доступным способом;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 xml:space="preserve"> - по указанию руководителя организации прибыть к месту срабатывания взрывного устройства для оценки обстановки;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определить зону опасности на случай повторной детонации и принять меры к ограждению и охране подходов к опасной зоне;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 xml:space="preserve">- для оцепления опасной зоны при нехватке собственных сил охрана может привлечь персонал охраняемого объекта; 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не допускать в оцепленную зону людей и транспорт до завершения работы оперативных служб;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обеспечить открытие и доступность коридоров и эвакуационных выходов;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 xml:space="preserve">- осуществлять </w:t>
            </w:r>
            <w:proofErr w:type="gramStart"/>
            <w:r w:rsidRPr="00F47A3C">
              <w:t>контроль за</w:t>
            </w:r>
            <w:proofErr w:type="gramEnd"/>
            <w:r w:rsidRPr="00F47A3C">
              <w:t xml:space="preserve"> проведением эвакуации людей в соответствии с планом эвакуации;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при возможности оказать первую помощь пострадавшим;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обеспечить беспрепятственный доступ к месту происшествия оперативных служб;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9C121F" w:rsidRPr="00F47A3C" w:rsidRDefault="009C121F" w:rsidP="009C121F">
            <w:pPr>
              <w:ind w:firstLine="0"/>
            </w:pPr>
            <w:r w:rsidRPr="00F47A3C"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  <w:p w:rsidR="00D21C50" w:rsidRPr="00F47A3C" w:rsidRDefault="00D21C50" w:rsidP="00A557CA">
            <w:pPr>
              <w:pStyle w:val="ConsPlusNormal"/>
              <w:jc w:val="both"/>
            </w:pPr>
          </w:p>
        </w:tc>
      </w:tr>
    </w:tbl>
    <w:p w:rsidR="00D21C50" w:rsidRPr="00F47A3C" w:rsidRDefault="00D21C50" w:rsidP="00D21C50">
      <w:pPr>
        <w:widowControl w:val="0"/>
        <w:tabs>
          <w:tab w:val="left" w:pos="3436"/>
        </w:tabs>
        <w:spacing w:line="239" w:lineRule="auto"/>
        <w:ind w:right="1237" w:firstLine="0"/>
      </w:pPr>
    </w:p>
    <w:p w:rsidR="00F17801" w:rsidRPr="00F47A3C" w:rsidRDefault="00F17801">
      <w:pPr>
        <w:rPr>
          <w:rFonts w:eastAsiaTheme="minorEastAsia"/>
          <w:szCs w:val="22"/>
        </w:rPr>
      </w:pPr>
    </w:p>
    <w:p w:rsidR="0036071E" w:rsidRPr="00F47A3C" w:rsidRDefault="00D21C50" w:rsidP="0036071E">
      <w:pPr>
        <w:jc w:val="center"/>
      </w:pPr>
      <w:r w:rsidRPr="00F47A3C">
        <w:br w:type="page"/>
      </w:r>
      <w:r w:rsidR="004E6324" w:rsidRPr="00F47A3C">
        <w:lastRenderedPageBreak/>
        <w:t xml:space="preserve">2.5. </w:t>
      </w:r>
      <w:r w:rsidR="0036071E" w:rsidRPr="00F47A3C">
        <w:rPr>
          <w:rFonts w:eastAsia="Times New Roman"/>
          <w:color w:val="000000"/>
        </w:rPr>
        <w:t>Нападение с использованием горючих жидкостей</w:t>
      </w:r>
    </w:p>
    <w:p w:rsidR="0036071E" w:rsidRPr="00F47A3C" w:rsidRDefault="0036071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7426"/>
      </w:tblGrid>
      <w:tr w:rsidR="0036071E" w:rsidRPr="00F47A3C" w:rsidTr="00A557CA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6071E" w:rsidRPr="00F47A3C" w:rsidRDefault="0036071E" w:rsidP="00A557CA">
            <w:pPr>
              <w:pStyle w:val="ConsPlusNormal"/>
              <w:jc w:val="center"/>
            </w:pPr>
            <w:r w:rsidRPr="00F47A3C">
              <w:t>Категория персонала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36071E" w:rsidRPr="00F47A3C" w:rsidRDefault="0036071E" w:rsidP="00A557CA">
            <w:pPr>
              <w:pStyle w:val="ConsPlusNormal"/>
              <w:jc w:val="center"/>
            </w:pPr>
            <w:r w:rsidRPr="00F47A3C">
              <w:t>Действия</w:t>
            </w:r>
          </w:p>
        </w:tc>
      </w:tr>
      <w:tr w:rsidR="0036071E" w:rsidRPr="00F47A3C" w:rsidTr="0036071E">
        <w:trPr>
          <w:trHeight w:val="1164"/>
        </w:trPr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6071E" w:rsidRPr="00F47A3C" w:rsidRDefault="0036071E" w:rsidP="00A557CA">
            <w:pPr>
              <w:pStyle w:val="ConsPlusNormal"/>
              <w:jc w:val="center"/>
            </w:pPr>
            <w:r w:rsidRPr="00F47A3C">
              <w:t>Руководство (руководитель и его заместители)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022980" w:rsidRPr="00F47A3C" w:rsidRDefault="00022980" w:rsidP="00022980">
            <w:pPr>
              <w:ind w:firstLine="0"/>
            </w:pPr>
            <w:r w:rsidRPr="00F47A3C">
              <w:t>- незамедлительно информировать о происшествии оперативные службы;</w:t>
            </w:r>
          </w:p>
          <w:p w:rsidR="00B7375E" w:rsidRPr="00F47A3C" w:rsidRDefault="00B7375E" w:rsidP="00B7375E">
            <w:pPr>
              <w:ind w:firstLine="0"/>
            </w:pPr>
            <w:r w:rsidRPr="00F47A3C">
              <w:t>- незамедлительно</w:t>
            </w:r>
            <w:r w:rsidRPr="00F47A3C">
              <w:tab/>
              <w:t>информировать</w:t>
            </w:r>
            <w:r w:rsidRPr="00F47A3C">
              <w:tab/>
              <w:t>о</w:t>
            </w:r>
            <w:r w:rsidRPr="00F47A3C">
              <w:tab/>
              <w:t>срабатывании взрывного устройства МКУ Управление образования городского округа Верхний Тагил 8(34357)4-99-98, Администрация городского округа Верхний Тагил 8(34357)2-4972, а также руководителя в случае его отсутствия на объекте;</w:t>
            </w:r>
          </w:p>
          <w:p w:rsidR="00022980" w:rsidRPr="00F47A3C" w:rsidRDefault="00022980" w:rsidP="00022980">
            <w:pPr>
              <w:ind w:firstLine="0"/>
            </w:pPr>
            <w:r w:rsidRPr="00F47A3C"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  <w:p w:rsidR="00022980" w:rsidRPr="00F47A3C" w:rsidRDefault="00022980" w:rsidP="00022980">
            <w:pPr>
              <w:ind w:firstLine="0"/>
            </w:pPr>
            <w:r w:rsidRPr="00F47A3C">
              <w:t>- обеспечить эвакуацию людей в соответствии с планом эвакуации;</w:t>
            </w:r>
          </w:p>
          <w:p w:rsidR="00022980" w:rsidRPr="00F47A3C" w:rsidRDefault="00022980" w:rsidP="00022980">
            <w:pPr>
              <w:ind w:firstLine="0"/>
            </w:pPr>
            <w:r w:rsidRPr="00F47A3C"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022980" w:rsidRPr="00F47A3C" w:rsidRDefault="00022980" w:rsidP="00022980">
            <w:pPr>
              <w:ind w:firstLine="0"/>
            </w:pPr>
            <w:r w:rsidRPr="00F47A3C">
              <w:t xml:space="preserve">- направить к месту сбора назначенных лиц для осуществления </w:t>
            </w:r>
            <w:proofErr w:type="gramStart"/>
            <w:r w:rsidRPr="00F47A3C">
              <w:t>контроля за</w:t>
            </w:r>
            <w:proofErr w:type="gramEnd"/>
            <w:r w:rsidRPr="00F47A3C">
              <w:t xml:space="preserve"> передачей обучающихся родителям (законным представителям);</w:t>
            </w:r>
          </w:p>
          <w:p w:rsidR="00022980" w:rsidRPr="00F47A3C" w:rsidRDefault="00022980" w:rsidP="00022980">
            <w:pPr>
              <w:ind w:firstLine="0"/>
            </w:pPr>
            <w:r w:rsidRPr="00F47A3C">
              <w:t>- обеспечить беспрепятственный доступ к месту происшествия оперативных служб;</w:t>
            </w:r>
          </w:p>
          <w:p w:rsidR="00022980" w:rsidRPr="00F47A3C" w:rsidRDefault="00022980" w:rsidP="00022980">
            <w:pPr>
              <w:ind w:firstLine="0"/>
            </w:pPr>
            <w:r w:rsidRPr="00F47A3C">
              <w:t>- по прибытии оперативных служб действовать согласно их распоряжениям;</w:t>
            </w:r>
          </w:p>
          <w:p w:rsidR="0036071E" w:rsidRPr="00F47A3C" w:rsidRDefault="00022980" w:rsidP="00A557CA">
            <w:pPr>
              <w:ind w:firstLine="0"/>
            </w:pPr>
            <w:r w:rsidRPr="00F47A3C"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36071E" w:rsidRPr="00F47A3C" w:rsidTr="00A557CA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6071E" w:rsidRPr="00F47A3C" w:rsidRDefault="0036071E" w:rsidP="00A557CA">
            <w:pPr>
              <w:pStyle w:val="ConsPlusNormal"/>
              <w:jc w:val="center"/>
            </w:pPr>
            <w:r w:rsidRPr="00F47A3C">
              <w:t>Персонал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022980" w:rsidRPr="00F47A3C" w:rsidRDefault="00022980" w:rsidP="00B7375E">
            <w:pPr>
              <w:ind w:firstLine="0"/>
            </w:pPr>
            <w:r w:rsidRPr="00F47A3C">
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  <w:p w:rsidR="00022980" w:rsidRPr="00F47A3C" w:rsidRDefault="00022980" w:rsidP="00B7375E">
            <w:pPr>
              <w:ind w:firstLine="0"/>
            </w:pPr>
            <w:r w:rsidRPr="00F47A3C">
              <w:t xml:space="preserve">- при объявлении эвакуации приступить к эвакуации, уводя за собой </w:t>
            </w:r>
            <w:proofErr w:type="gramStart"/>
            <w:r w:rsidRPr="00F47A3C">
              <w:t>обучающихся</w:t>
            </w:r>
            <w:proofErr w:type="gramEnd"/>
            <w:r w:rsidRPr="00F47A3C">
              <w:t>, находящихся поблизости и далее действовать в соответствии с планом эвакуации;</w:t>
            </w:r>
          </w:p>
          <w:p w:rsidR="00022980" w:rsidRPr="00F47A3C" w:rsidRDefault="00022980" w:rsidP="00B7375E">
            <w:pPr>
              <w:ind w:firstLine="0"/>
            </w:pPr>
            <w:r w:rsidRPr="00F47A3C">
              <w:t xml:space="preserve">- по возможности отключить на объекте электричество, предварительно убедившись в отсутствии людей </w:t>
            </w:r>
            <w:r w:rsidR="00061589" w:rsidRPr="00F47A3C">
              <w:t>в</w:t>
            </w:r>
            <w:r w:rsidRPr="00F47A3C">
              <w:t xml:space="preserve"> других помещениях, выход из которых может быть заблокирован при отключении электричества;</w:t>
            </w:r>
          </w:p>
          <w:p w:rsidR="00022980" w:rsidRPr="00F47A3C" w:rsidRDefault="00022980" w:rsidP="00B7375E">
            <w:pPr>
              <w:ind w:firstLine="0"/>
            </w:pPr>
            <w:r w:rsidRPr="00F47A3C">
              <w:t xml:space="preserve">- по возможности закрыть все окна для предотвращения доступа в здание кислорода; </w:t>
            </w:r>
          </w:p>
          <w:p w:rsidR="00022980" w:rsidRPr="00F47A3C" w:rsidRDefault="00022980" w:rsidP="00B7375E">
            <w:pPr>
              <w:ind w:firstLine="0"/>
            </w:pPr>
            <w:r w:rsidRPr="00F47A3C"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022980" w:rsidRPr="00F47A3C" w:rsidRDefault="00022980" w:rsidP="00B7375E">
            <w:pPr>
              <w:ind w:firstLine="0"/>
            </w:pPr>
            <w:r w:rsidRPr="00F47A3C">
              <w:t>- убедившись в полной эвакуации из помещения с внешней стороны дверей поставить отметку «ЭВАКУИРОВАНО» любым доступным способом;</w:t>
            </w:r>
          </w:p>
          <w:p w:rsidR="00022980" w:rsidRPr="00F47A3C" w:rsidRDefault="00022980" w:rsidP="00061589">
            <w:pPr>
              <w:ind w:firstLine="0"/>
            </w:pPr>
            <w:r w:rsidRPr="00F47A3C"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  <w:p w:rsidR="00022980" w:rsidRPr="00F47A3C" w:rsidRDefault="00022980" w:rsidP="00061589">
            <w:pPr>
              <w:ind w:firstLine="0"/>
            </w:pPr>
            <w:r w:rsidRPr="00F47A3C"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  <w:p w:rsidR="00022980" w:rsidRPr="00F47A3C" w:rsidRDefault="00022980" w:rsidP="00061589">
            <w:pPr>
              <w:ind w:firstLine="0"/>
            </w:pPr>
            <w:r w:rsidRPr="00F47A3C">
              <w:t>- обеспечить по указанию руководителя или назначенных им лиц передачу обучающихся родителям (законным предста</w:t>
            </w:r>
            <w:r w:rsidR="00061589" w:rsidRPr="00F47A3C">
              <w:t>вителям);</w:t>
            </w:r>
          </w:p>
          <w:p w:rsidR="0036071E" w:rsidRPr="00F47A3C" w:rsidRDefault="00022980" w:rsidP="00022980">
            <w:pPr>
              <w:pStyle w:val="ConsPlusNormal"/>
              <w:jc w:val="both"/>
            </w:pPr>
            <w:r w:rsidRPr="00F47A3C"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</w:t>
            </w:r>
            <w:r w:rsidR="008E5FD0" w:rsidRPr="00F47A3C">
              <w:t>.</w:t>
            </w:r>
          </w:p>
        </w:tc>
      </w:tr>
      <w:tr w:rsidR="0036071E" w:rsidRPr="00F47A3C" w:rsidTr="00A557CA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6071E" w:rsidRPr="00F47A3C" w:rsidRDefault="0036071E" w:rsidP="00A557CA">
            <w:pPr>
              <w:pStyle w:val="ConsPlusNormal"/>
              <w:jc w:val="center"/>
            </w:pPr>
            <w:r w:rsidRPr="00F47A3C">
              <w:t>Обучающиеся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7723FC" w:rsidRPr="00F47A3C" w:rsidRDefault="007723FC" w:rsidP="008E5FD0">
            <w:pPr>
              <w:ind w:firstLine="0"/>
            </w:pPr>
            <w:r w:rsidRPr="00F47A3C"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  <w:p w:rsidR="007723FC" w:rsidRPr="00F47A3C" w:rsidRDefault="007723FC" w:rsidP="008E5FD0">
            <w:pPr>
              <w:ind w:firstLine="0"/>
            </w:pPr>
            <w:r w:rsidRPr="00F47A3C">
              <w:t xml:space="preserve">- соблюдать осторожность, не толкать впереди </w:t>
            </w:r>
            <w:proofErr w:type="gramStart"/>
            <w:r w:rsidRPr="00F47A3C">
              <w:t>идущих</w:t>
            </w:r>
            <w:proofErr w:type="gramEnd"/>
            <w:r w:rsidRPr="00F47A3C">
              <w:t xml:space="preserve"> по лестнице;</w:t>
            </w:r>
          </w:p>
          <w:p w:rsidR="007723FC" w:rsidRPr="00F47A3C" w:rsidRDefault="007723FC" w:rsidP="008E5FD0">
            <w:pPr>
              <w:ind w:firstLine="0"/>
            </w:pPr>
            <w:r w:rsidRPr="00F47A3C"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  <w:p w:rsidR="0036071E" w:rsidRPr="00F47A3C" w:rsidRDefault="007723FC" w:rsidP="008E5FD0">
            <w:pPr>
              <w:ind w:firstLine="0"/>
            </w:pPr>
            <w:r w:rsidRPr="00F47A3C">
              <w:t>- все 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к своему классу.</w:t>
            </w:r>
          </w:p>
        </w:tc>
      </w:tr>
      <w:tr w:rsidR="0036071E" w:rsidTr="00A557CA"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36071E" w:rsidRPr="00F47A3C" w:rsidRDefault="0036071E" w:rsidP="00A557CA">
            <w:pPr>
              <w:pStyle w:val="ConsPlusNormal"/>
              <w:jc w:val="center"/>
            </w:pPr>
            <w:r w:rsidRPr="00F47A3C">
              <w:t xml:space="preserve">Работники охранной </w:t>
            </w:r>
            <w:r w:rsidRPr="00F47A3C">
              <w:lastRenderedPageBreak/>
              <w:t>организации</w:t>
            </w:r>
          </w:p>
        </w:tc>
        <w:tc>
          <w:tcPr>
            <w:tcW w:w="7426" w:type="dxa"/>
            <w:tcBorders>
              <w:top w:val="single" w:sz="4" w:space="0" w:color="auto"/>
              <w:bottom w:val="single" w:sz="4" w:space="0" w:color="auto"/>
            </w:tcBorders>
          </w:tcPr>
          <w:p w:rsidR="007723FC" w:rsidRPr="00F47A3C" w:rsidRDefault="007723FC" w:rsidP="007723FC">
            <w:pPr>
              <w:ind w:firstLine="0"/>
            </w:pPr>
            <w:r w:rsidRPr="00F47A3C">
              <w:lastRenderedPageBreak/>
              <w:t>- обеспечить незамедлительную передачу тревожного сообщения, зафиксировать время события;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lastRenderedPageBreak/>
              <w:t>- доложить руководителю о факте происшествия и возникновения пожара;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 xml:space="preserve">- обеспечить по указанию руководителя незамедлительную передачу сообщения </w:t>
            </w:r>
            <w:r w:rsidRPr="00F47A3C">
              <w:rPr>
                <w:color w:val="FF0000"/>
              </w:rPr>
              <w:t>«ВНИМАНИЕ! ЭВАКУАЦИЯ, ПОЖАРНАЯ ТРЕВОГА!»</w:t>
            </w:r>
            <w:r w:rsidRPr="00F47A3C">
              <w:t xml:space="preserve"> посредством системы оповещения либо любым доступным способом;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 xml:space="preserve">- обеспечить эвакуацию </w:t>
            </w:r>
            <w:proofErr w:type="gramStart"/>
            <w:r w:rsidRPr="00F47A3C">
              <w:t>обучающихся</w:t>
            </w:r>
            <w:proofErr w:type="gramEnd"/>
            <w:r w:rsidRPr="00F47A3C">
              <w:t xml:space="preserve"> и персонала из здания согласно плана эвакуации;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>- обеспечить прекращение доступа людей и транспортных средств на объект (за исключением сотрудников оперативных служб и спецтранспорта);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>- при возможности отслеживать направление движения нарушителя и его действия;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>- при возможности оказать первую помощь пострадавшим;</w:t>
            </w:r>
          </w:p>
          <w:p w:rsidR="007723FC" w:rsidRPr="00F47A3C" w:rsidRDefault="007723FC" w:rsidP="007723FC">
            <w:pPr>
              <w:ind w:firstLine="0"/>
            </w:pPr>
            <w:r w:rsidRPr="00F47A3C"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 возможно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  <w:p w:rsidR="0036071E" w:rsidRPr="001A3A86" w:rsidRDefault="007723FC" w:rsidP="001A3A86">
            <w:pPr>
              <w:ind w:firstLine="0"/>
            </w:pPr>
            <w:r w:rsidRPr="00F47A3C"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36071E" w:rsidRPr="0036071E" w:rsidRDefault="0036071E">
      <w:r w:rsidRPr="0036071E">
        <w:lastRenderedPageBreak/>
        <w:br w:type="page"/>
      </w:r>
    </w:p>
    <w:p w:rsidR="00145FFE" w:rsidRDefault="00145FFE" w:rsidP="001A3A86">
      <w:pPr>
        <w:ind w:firstLine="0"/>
        <w:jc w:val="right"/>
      </w:pPr>
      <w:r>
        <w:lastRenderedPageBreak/>
        <w:t>Приложение</w:t>
      </w:r>
    </w:p>
    <w:p w:rsidR="00145FFE" w:rsidRDefault="00145FFE">
      <w:pPr>
        <w:pStyle w:val="ConsPlusNormal"/>
        <w:jc w:val="both"/>
      </w:pPr>
    </w:p>
    <w:p w:rsidR="00145FFE" w:rsidRDefault="00145FFE">
      <w:pPr>
        <w:pStyle w:val="ConsPlusTitle"/>
        <w:jc w:val="center"/>
      </w:pPr>
      <w:bookmarkStart w:id="1" w:name="P463"/>
      <w:bookmarkEnd w:id="1"/>
      <w:r>
        <w:t>РЕКОМЕНДУЕМЫЕ РАССТОЯНИЯ</w:t>
      </w:r>
    </w:p>
    <w:p w:rsidR="00145FFE" w:rsidRDefault="00145FFE">
      <w:pPr>
        <w:pStyle w:val="ConsPlusTitle"/>
        <w:jc w:val="center"/>
      </w:pPr>
      <w:r>
        <w:t>ДЛЯ ЭВАКУАЦИИ И ОЦЕПЛЕНИЯ ПРИ ОБНАРУЖЕНИИ ВЗРЫВНОГО</w:t>
      </w:r>
    </w:p>
    <w:p w:rsidR="00145FFE" w:rsidRDefault="00145FFE">
      <w:pPr>
        <w:pStyle w:val="ConsPlusTitle"/>
        <w:jc w:val="center"/>
      </w:pPr>
      <w:r>
        <w:t>УСТРОЙСТВА ИЛИ ПОХОЖЕГО НА НЕГО ПРЕДМЕТА</w:t>
      </w:r>
    </w:p>
    <w:p w:rsidR="00145FFE" w:rsidRDefault="00145FFE">
      <w:pPr>
        <w:pStyle w:val="ConsPlusNormal"/>
        <w:jc w:val="both"/>
      </w:pPr>
    </w:p>
    <w:p w:rsidR="00145FFE" w:rsidRDefault="00145FFE">
      <w:pPr>
        <w:pStyle w:val="ConsPlusNormal"/>
        <w:ind w:firstLine="540"/>
        <w:jc w:val="both"/>
      </w:pPr>
      <w:r>
        <w:t>1. Граната РГД-5 - 50 метров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2. Граната Ф-1 - 200 метров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3. Тротиловая шашка массой 200 граммов - 45 метров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4. Тротиловая шашка массой 400 граммов - 55 метров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5. Пивная банка 0,33 литра - 60 метров</w:t>
      </w:r>
    </w:p>
    <w:p w:rsidR="00145FFE" w:rsidRDefault="002A477A">
      <w:pPr>
        <w:pStyle w:val="ConsPlusNormal"/>
        <w:spacing w:before="260"/>
        <w:ind w:firstLine="540"/>
        <w:jc w:val="both"/>
      </w:pPr>
      <w:r>
        <w:t>6</w:t>
      </w:r>
      <w:r w:rsidR="00145FFE">
        <w:t>. Чемодан (кейс) - 230 метров</w:t>
      </w:r>
    </w:p>
    <w:p w:rsidR="00145FFE" w:rsidRDefault="002A477A">
      <w:pPr>
        <w:pStyle w:val="ConsPlusNormal"/>
        <w:spacing w:before="200"/>
        <w:ind w:firstLine="540"/>
        <w:jc w:val="both"/>
      </w:pPr>
      <w:r>
        <w:t>7</w:t>
      </w:r>
      <w:r w:rsidR="00145FFE">
        <w:t>. Дорожный чемодан - 350 метров</w:t>
      </w:r>
    </w:p>
    <w:p w:rsidR="00145FFE" w:rsidRDefault="002A477A">
      <w:pPr>
        <w:pStyle w:val="ConsPlusNormal"/>
        <w:spacing w:before="200"/>
        <w:ind w:firstLine="540"/>
        <w:jc w:val="both"/>
      </w:pPr>
      <w:r>
        <w:t>8</w:t>
      </w:r>
      <w:r w:rsidR="00145FFE">
        <w:t>. Автомобиль типа "Жигули" - 460 метров</w:t>
      </w:r>
    </w:p>
    <w:p w:rsidR="00145FFE" w:rsidRDefault="002A477A">
      <w:pPr>
        <w:pStyle w:val="ConsPlusNormal"/>
        <w:spacing w:before="200"/>
        <w:ind w:firstLine="540"/>
        <w:jc w:val="both"/>
      </w:pPr>
      <w:r>
        <w:t>9</w:t>
      </w:r>
      <w:r w:rsidR="00145FFE">
        <w:t>. Автомобиль типа "Волга" - 580 метров</w:t>
      </w:r>
    </w:p>
    <w:p w:rsidR="00145FFE" w:rsidRDefault="00145FFE">
      <w:pPr>
        <w:pStyle w:val="ConsPlusNormal"/>
        <w:spacing w:before="200"/>
        <w:ind w:firstLine="540"/>
        <w:jc w:val="both"/>
      </w:pPr>
      <w:r>
        <w:t>1</w:t>
      </w:r>
      <w:r w:rsidR="002A477A">
        <w:t>0</w:t>
      </w:r>
      <w:r>
        <w:t>. Микроавтобус - 920 метров</w:t>
      </w:r>
    </w:p>
    <w:p w:rsidR="00145FFE" w:rsidRDefault="002A477A">
      <w:pPr>
        <w:pStyle w:val="ConsPlusNormal"/>
        <w:spacing w:before="200"/>
        <w:ind w:firstLine="540"/>
        <w:jc w:val="both"/>
      </w:pPr>
      <w:r>
        <w:t>11</w:t>
      </w:r>
      <w:r w:rsidR="00145FFE">
        <w:t>. Грузовая автомашина (фургон) - 1240 метров</w:t>
      </w:r>
    </w:p>
    <w:p w:rsidR="00145FFE" w:rsidRDefault="00145FFE">
      <w:pPr>
        <w:pStyle w:val="ConsPlusNormal"/>
        <w:jc w:val="both"/>
      </w:pPr>
    </w:p>
    <w:p w:rsidR="00D04C1A" w:rsidRDefault="00D04C1A"/>
    <w:sectPr w:rsidR="00D04C1A" w:rsidSect="006F21CD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6B7" w:rsidRDefault="005906B7" w:rsidP="006F21CD">
      <w:r>
        <w:separator/>
      </w:r>
    </w:p>
  </w:endnote>
  <w:endnote w:type="continuationSeparator" w:id="0">
    <w:p w:rsidR="005906B7" w:rsidRDefault="005906B7" w:rsidP="006F2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6B7" w:rsidRDefault="005906B7" w:rsidP="006F21CD">
      <w:r>
        <w:separator/>
      </w:r>
    </w:p>
  </w:footnote>
  <w:footnote w:type="continuationSeparator" w:id="0">
    <w:p w:rsidR="005906B7" w:rsidRDefault="005906B7" w:rsidP="006F21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FFE"/>
    <w:rsid w:val="00022980"/>
    <w:rsid w:val="00031C13"/>
    <w:rsid w:val="00061589"/>
    <w:rsid w:val="000B383D"/>
    <w:rsid w:val="000B6014"/>
    <w:rsid w:val="00145FFE"/>
    <w:rsid w:val="001A3A86"/>
    <w:rsid w:val="00240AC0"/>
    <w:rsid w:val="00256DDD"/>
    <w:rsid w:val="002A31ED"/>
    <w:rsid w:val="002A477A"/>
    <w:rsid w:val="002A4EC8"/>
    <w:rsid w:val="0036071E"/>
    <w:rsid w:val="0040796B"/>
    <w:rsid w:val="00475573"/>
    <w:rsid w:val="0047681D"/>
    <w:rsid w:val="004E2DB8"/>
    <w:rsid w:val="004E6324"/>
    <w:rsid w:val="005906B7"/>
    <w:rsid w:val="005F44A1"/>
    <w:rsid w:val="00663EC1"/>
    <w:rsid w:val="006F21CD"/>
    <w:rsid w:val="00737ED4"/>
    <w:rsid w:val="007723FC"/>
    <w:rsid w:val="00892DB1"/>
    <w:rsid w:val="008A3FC1"/>
    <w:rsid w:val="008E5FD0"/>
    <w:rsid w:val="009136C7"/>
    <w:rsid w:val="00945EE1"/>
    <w:rsid w:val="009B2808"/>
    <w:rsid w:val="009C121F"/>
    <w:rsid w:val="00A557CA"/>
    <w:rsid w:val="00A80163"/>
    <w:rsid w:val="00AC37D4"/>
    <w:rsid w:val="00B7375E"/>
    <w:rsid w:val="00C1089C"/>
    <w:rsid w:val="00C20DE5"/>
    <w:rsid w:val="00C5152F"/>
    <w:rsid w:val="00CF3A1D"/>
    <w:rsid w:val="00D04C1A"/>
    <w:rsid w:val="00D20B57"/>
    <w:rsid w:val="00D21C50"/>
    <w:rsid w:val="00D44607"/>
    <w:rsid w:val="00DC4311"/>
    <w:rsid w:val="00DE16A7"/>
    <w:rsid w:val="00E21F82"/>
    <w:rsid w:val="00E92958"/>
    <w:rsid w:val="00F17801"/>
    <w:rsid w:val="00F40386"/>
    <w:rsid w:val="00F47A3C"/>
    <w:rsid w:val="00F8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1D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1D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145FFE"/>
    <w:pPr>
      <w:widowControl w:val="0"/>
      <w:autoSpaceDE w:val="0"/>
      <w:autoSpaceDN w:val="0"/>
      <w:ind w:firstLine="0"/>
      <w:jc w:val="left"/>
    </w:pPr>
    <w:rPr>
      <w:rFonts w:ascii="Times New Roman" w:eastAsiaTheme="minorEastAsia" w:hAnsi="Times New Roman"/>
      <w:szCs w:val="22"/>
    </w:rPr>
  </w:style>
  <w:style w:type="paragraph" w:customStyle="1" w:styleId="ConsPlusTitle">
    <w:name w:val="ConsPlusTitle"/>
    <w:rsid w:val="00145FFE"/>
    <w:pPr>
      <w:widowControl w:val="0"/>
      <w:autoSpaceDE w:val="0"/>
      <w:autoSpaceDN w:val="0"/>
      <w:ind w:firstLine="0"/>
      <w:jc w:val="left"/>
    </w:pPr>
    <w:rPr>
      <w:rFonts w:ascii="Times New Roman" w:eastAsiaTheme="minorEastAsia" w:hAnsi="Times New Roman"/>
      <w:b/>
      <w:szCs w:val="22"/>
    </w:rPr>
  </w:style>
  <w:style w:type="paragraph" w:customStyle="1" w:styleId="ConsPlusTitlePage">
    <w:name w:val="ConsPlusTitlePage"/>
    <w:rsid w:val="00145FFE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F21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F21CD"/>
    <w:rPr>
      <w:rFonts w:ascii="Times New Roman" w:hAnsi="Times New Roman"/>
    </w:rPr>
  </w:style>
  <w:style w:type="paragraph" w:styleId="a6">
    <w:name w:val="footer"/>
    <w:basedOn w:val="a"/>
    <w:link w:val="a7"/>
    <w:uiPriority w:val="99"/>
    <w:semiHidden/>
    <w:unhideWhenUsed/>
    <w:rsid w:val="006F21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F21CD"/>
    <w:rPr>
      <w:rFonts w:ascii="Times New Roman" w:hAnsi="Times New Roman"/>
    </w:rPr>
  </w:style>
  <w:style w:type="paragraph" w:styleId="a8">
    <w:name w:val="footnote text"/>
    <w:basedOn w:val="a"/>
    <w:link w:val="a9"/>
    <w:uiPriority w:val="99"/>
    <w:semiHidden/>
    <w:unhideWhenUsed/>
    <w:rsid w:val="005F44A1"/>
  </w:style>
  <w:style w:type="character" w:customStyle="1" w:styleId="a9">
    <w:name w:val="Текст сноски Знак"/>
    <w:basedOn w:val="a0"/>
    <w:link w:val="a8"/>
    <w:uiPriority w:val="99"/>
    <w:semiHidden/>
    <w:rsid w:val="005F44A1"/>
    <w:rPr>
      <w:rFonts w:ascii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5F44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8FA5A-BF9A-4C78-B9E7-CF2DAFF35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7622</Words>
  <Characters>43449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User34</dc:creator>
  <cp:lastModifiedBy>User34</cp:lastModifiedBy>
  <cp:revision>8</cp:revision>
  <dcterms:created xsi:type="dcterms:W3CDTF">2023-07-28T09:59:00Z</dcterms:created>
  <dcterms:modified xsi:type="dcterms:W3CDTF">2023-08-02T05:16:00Z</dcterms:modified>
</cp:coreProperties>
</file>