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4"/>
        <w:gridCol w:w="5685"/>
        <w:gridCol w:w="5324"/>
      </w:tblGrid>
      <w:tr w:rsidR="00495705" w14:paraId="46E8934C" w14:textId="77777777" w:rsidTr="00495705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1ECAC1E1" w14:textId="77777777" w:rsidR="009E5619" w:rsidRDefault="009E5619" w:rsidP="009E5619">
            <w:pPr>
              <w:ind w:firstLine="567"/>
            </w:pPr>
          </w:p>
          <w:p w14:paraId="637C8750" w14:textId="77777777" w:rsidR="00E82FC8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РЕКОМЕНДАЦИИ РОДИТЕЛЯМ</w:t>
            </w:r>
          </w:p>
          <w:p w14:paraId="3B5FF934" w14:textId="77777777" w:rsidR="009E5619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14:paraId="6BE8245E" w14:textId="77777777" w:rsid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На начальном этапе упражнения выполняются в медленном темпе, перед зеркалом.</w:t>
            </w:r>
          </w:p>
          <w:p w14:paraId="43C81A3E" w14:textId="77777777" w:rsidR="009E5619" w:rsidRP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8C2B" w14:textId="77777777" w:rsidR="009E5619" w:rsidRP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повторов каждого упражнения от 2 до 10-15 раз. </w:t>
            </w:r>
            <w:r w:rsidRPr="009E561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Главное, чтобы упражнение выполнялось правильно.</w:t>
            </w:r>
          </w:p>
          <w:p w14:paraId="1345510C" w14:textId="77777777"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03E9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Зеркало можно убрать, когда ребенок научиться правильно выполнять движения.</w:t>
            </w:r>
          </w:p>
          <w:p w14:paraId="56F9F795" w14:textId="77777777"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E539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Выполняется комплекс гимнастики несколько раз в день.</w:t>
            </w:r>
          </w:p>
          <w:p w14:paraId="4DB58A3B" w14:textId="77777777"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4E10F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14:paraId="2CBADE4F" w14:textId="77777777"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38B8" w14:textId="77777777"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механическую помощь, если у ребенка не получается какое-либо движение.</w:t>
            </w:r>
            <w:r>
              <w:rPr>
                <w:sz w:val="24"/>
                <w:szCs w:val="24"/>
              </w:rPr>
              <w:t xml:space="preserve"> </w:t>
            </w:r>
          </w:p>
          <w:p w14:paraId="4F5FB147" w14:textId="77777777" w:rsidR="009E5619" w:rsidRDefault="009E5619" w:rsidP="009E5619">
            <w:pPr>
              <w:pStyle w:val="a6"/>
              <w:rPr>
                <w:sz w:val="24"/>
                <w:szCs w:val="24"/>
              </w:rPr>
            </w:pPr>
          </w:p>
          <w:p w14:paraId="2520C0BE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748F0B97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2EBCA681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64C6614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0BF4BE1F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472E6F39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5B6DADE1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9B47838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3B74A9E7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05A6C72E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6A33F564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6659FAAE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24F2E0FF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4AE4CD0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7DC5878C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1DEE0AB6" w14:textId="77777777"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14:paraId="501D9D8A" w14:textId="77777777" w:rsidR="00996292" w:rsidRDefault="00996292" w:rsidP="00996292">
            <w:pPr>
              <w:ind w:left="14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31A488" w14:textId="77777777" w:rsidR="00996292" w:rsidRPr="00A83FC9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14:paraId="5A81B060" w14:textId="77777777" w:rsidR="009E5619" w:rsidRPr="00B3079B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14:paraId="3C582AD7" w14:textId="77777777" w:rsidR="00E82FC8" w:rsidRDefault="00E82FC8"/>
          <w:p w14:paraId="1D705D63" w14:textId="77777777" w:rsidR="00B5590F" w:rsidRPr="009E5619" w:rsidRDefault="00E82FC8" w:rsidP="00B559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19">
              <w:rPr>
                <w:b/>
                <w:sz w:val="28"/>
                <w:szCs w:val="28"/>
              </w:rPr>
              <w:t>Организация проведения артикуляционной гимнастик</w:t>
            </w:r>
            <w:r w:rsidR="00B5590F" w:rsidRPr="009E5619">
              <w:rPr>
                <w:b/>
                <w:sz w:val="28"/>
                <w:szCs w:val="28"/>
              </w:rPr>
              <w:t>и</w:t>
            </w:r>
          </w:p>
          <w:p w14:paraId="7ABB6C4A" w14:textId="77777777" w:rsidR="00B5590F" w:rsidRPr="00B5590F" w:rsidRDefault="00B5590F" w:rsidP="00B5590F">
            <w:pPr>
              <w:jc w:val="center"/>
              <w:rPr>
                <w:b/>
                <w:sz w:val="32"/>
                <w:szCs w:val="32"/>
              </w:rPr>
            </w:pPr>
          </w:p>
          <w:p w14:paraId="03363E1C" w14:textId="77777777" w:rsidR="009E5619" w:rsidRDefault="00B5590F" w:rsidP="00B5590F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Взрослый рассказывает о предстоящем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используя игровые приемы. </w:t>
            </w:r>
          </w:p>
          <w:p w14:paraId="52F968F3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выполнение упражнения.</w:t>
            </w:r>
          </w:p>
          <w:p w14:paraId="453C15A2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делает ребенок, а взр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ослый контролирует выполнение.</w:t>
            </w:r>
          </w:p>
          <w:p w14:paraId="2D16D326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не достигает своей цели. </w:t>
            </w:r>
          </w:p>
          <w:p w14:paraId="5FAF36D7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у ребенка не получается какое-то движение, помогать ему (шпателем, ручкой чайной ложки или просто чистым пальцем)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FD7AE5F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лнению упражнений творчески. </w:t>
            </w:r>
          </w:p>
          <w:p w14:paraId="70494B4D" w14:textId="77777777"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координированными.</w:t>
            </w:r>
          </w:p>
          <w:p w14:paraId="46DAAC2D" w14:textId="77777777" w:rsidR="009E5619" w:rsidRDefault="009E5619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C2711" w14:textId="77777777"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Прежде, чем приступить к выполнению упражнений, обязательно прочтите рекомендации по проведению артикуляционной гимнастики!</w:t>
            </w:r>
          </w:p>
          <w:p w14:paraId="4343A685" w14:textId="77777777"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581303" w14:textId="77777777"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Желаю успехов!</w:t>
            </w:r>
          </w:p>
          <w:p w14:paraId="6EDE13A2" w14:textId="77777777" w:rsidR="000F0E3F" w:rsidRPr="00664962" w:rsidRDefault="00B5590F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8A41ADF" w14:textId="77777777" w:rsidR="00B5590F" w:rsidRPr="00996292" w:rsidRDefault="00996292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9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ртикуляционная гимнастика для звуков</w:t>
            </w:r>
          </w:p>
          <w:p w14:paraId="2AA7C1F1" w14:textId="77777777" w:rsidR="00996292" w:rsidRDefault="00B22D5E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00C807BB" w14:textId="77777777" w:rsidR="00664962" w:rsidRDefault="00664962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DD47DC" w14:textId="77777777" w:rsidR="00B133BB" w:rsidRPr="00B133BB" w:rsidRDefault="00B133BB" w:rsidP="00B133BB">
            <w:pPr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A7BDF" w14:textId="77777777" w:rsidR="00A612CF" w:rsidRPr="00A612CF" w:rsidRDefault="00A612CF" w:rsidP="00A612CF">
            <w:pPr>
              <w:ind w:left="255" w:right="25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b/>
                <w:sz w:val="24"/>
                <w:szCs w:val="24"/>
              </w:rPr>
              <w:t>«Маляр»</w:t>
            </w:r>
          </w:p>
          <w:p w14:paraId="7B0EDAC9" w14:textId="77777777" w:rsidR="00A612CF" w:rsidRPr="00A612CF" w:rsidRDefault="00A612CF" w:rsidP="00A612CF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Широким кончиком языка погладить нёбо от зубов к горлу. Нижняя челюсть при этом не должна двигаться.</w:t>
            </w:r>
          </w:p>
          <w:p w14:paraId="03EC3F21" w14:textId="77777777" w:rsidR="00B22D5E" w:rsidRDefault="00B22D5E" w:rsidP="00A6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E98A7" w14:textId="77777777" w:rsidR="00B22D5E" w:rsidRPr="00B133BB" w:rsidRDefault="00B22D5E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14:paraId="1172F2F9" w14:textId="77777777" w:rsidR="00B22D5E" w:rsidRPr="00495705" w:rsidRDefault="00B22D5E" w:rsidP="00B22D5E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8E90F4A" wp14:editId="3FFC4FDE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2410460</wp:posOffset>
                  </wp:positionV>
                  <wp:extent cx="1033780" cy="775335"/>
                  <wp:effectExtent l="19050" t="0" r="0" b="0"/>
                  <wp:wrapSquare wrapText="bothSides"/>
                  <wp:docPr id="22" name="Рисунок 22" descr="http://www.openclass.ru/sites/default/files/dig_resource/2009/11/__1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penclass.ru/sites/default/files/dig_resource/2009/11/__1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На счет «раз-два» поочередно упираться языком то в верхние, то в нижние зубы. Нижняя челюсть при этом неподвижна.</w:t>
            </w:r>
          </w:p>
          <w:p w14:paraId="01DFE5B2" w14:textId="77777777"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B89BA" w14:textId="77777777"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«Почистим зубки»</w:t>
            </w:r>
          </w:p>
          <w:p w14:paraId="6F5F508E" w14:textId="77777777" w:rsidR="00B22D5E" w:rsidRPr="00495705" w:rsidRDefault="00B22D5E" w:rsidP="00B2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D90C426" wp14:editId="45C1D11A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3962400</wp:posOffset>
                  </wp:positionV>
                  <wp:extent cx="1144270" cy="817245"/>
                  <wp:effectExtent l="19050" t="0" r="0" b="0"/>
                  <wp:wrapSquare wrapText="bothSides"/>
                  <wp:docPr id="24" name="Рисунок 28" descr="http://www.openclass.ru/sites/default/files/dig_resource/2009/11/__19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penclass.ru/sites/default/files/dig_resource/2009/11/__19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      </w:r>
          </w:p>
          <w:p w14:paraId="36A239F5" w14:textId="77777777" w:rsidR="00A612CF" w:rsidRDefault="00B22D5E" w:rsidP="00B2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77FB07B" wp14:editId="38A236F3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5236845</wp:posOffset>
                  </wp:positionV>
                  <wp:extent cx="1496695" cy="1052830"/>
                  <wp:effectExtent l="19050" t="0" r="8255" b="0"/>
                  <wp:wrapSquare wrapText="bothSides"/>
                  <wp:docPr id="27" name="Рисунок 16" descr="http://www.openclass.ru/sites/default/files/dig_resource/2009/11/__9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penclass.ru/sites/default/files/dig_resource/2009/11/__9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22E111" wp14:editId="4F212C6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1315720</wp:posOffset>
                  </wp:positionV>
                  <wp:extent cx="1130300" cy="789305"/>
                  <wp:effectExtent l="19050" t="0" r="0" b="0"/>
                  <wp:wrapSquare wrapText="bothSides"/>
                  <wp:docPr id="9" name="Рисунок 10" descr="http://www.openclass.ru/sites/default/files/dig_resource/2009/11/__1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lass.ru/sites/default/files/dig_resource/2009/11/__1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«Грибок»</w:t>
            </w:r>
          </w:p>
          <w:p w14:paraId="08964998" w14:textId="77777777" w:rsidR="00B22D5E" w:rsidRDefault="00B22D5E" w:rsidP="00B22D5E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>«Лошадка». В пощелкивании тренируется нужное движение языка.</w:t>
            </w:r>
          </w:p>
          <w:p w14:paraId="0891FAAE" w14:textId="77777777" w:rsidR="00B22D5E" w:rsidRPr="00A612CF" w:rsidRDefault="00B22D5E" w:rsidP="00B2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14:paraId="634A8A00" w14:textId="77777777"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14:paraId="4B874C7E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208E4F4C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0E84E211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1AE15648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51B7D329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142C9EEB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0ED95ABE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437AD56F" w14:textId="77777777"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14:paraId="5A5AD5D2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АРТИКУЛЯЦИОННАЯ ГИМНАСТИКА</w:t>
            </w:r>
          </w:p>
          <w:p w14:paraId="69C9B29A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для непослушных звуков</w:t>
            </w:r>
          </w:p>
          <w:p w14:paraId="79D5AB90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91789C">
              <w:rPr>
                <w:b/>
                <w:sz w:val="32"/>
                <w:szCs w:val="32"/>
              </w:rPr>
              <w:t>Р, Р'</w:t>
            </w:r>
            <w:r>
              <w:rPr>
                <w:b/>
                <w:sz w:val="32"/>
                <w:szCs w:val="32"/>
              </w:rPr>
              <w:t>)</w:t>
            </w:r>
          </w:p>
          <w:p w14:paraId="1523A98D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142C51FA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0351AFCD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B071F6" wp14:editId="7A10B358">
                  <wp:extent cx="1487977" cy="1119848"/>
                  <wp:effectExtent l="19050" t="0" r="0" b="0"/>
                  <wp:docPr id="1" name="Рисунок 1" descr="C:\Documents and Settings\Admin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94" cy="112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205FD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673CB5CB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1F171978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5438D993" w14:textId="77777777"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14:paraId="23FFB319" w14:textId="77777777"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помощь родителям</w:t>
            </w:r>
          </w:p>
          <w:p w14:paraId="23867FA1" w14:textId="77777777" w:rsidR="00E82FC8" w:rsidRDefault="00E82FC8" w:rsidP="00B3079B">
            <w:pPr>
              <w:ind w:left="255" w:right="253"/>
              <w:rPr>
                <w:b/>
                <w:sz w:val="28"/>
                <w:szCs w:val="28"/>
              </w:rPr>
            </w:pPr>
          </w:p>
          <w:p w14:paraId="79DB0A24" w14:textId="77777777"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14:paraId="6321124B" w14:textId="77777777"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14:paraId="35398198" w14:textId="0CC97C19" w:rsidR="00E82FC8" w:rsidRDefault="00E82FC8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14:paraId="28AA8F91" w14:textId="77777777" w:rsidR="00731FDE" w:rsidRDefault="00731FDE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14:paraId="7A2D8420" w14:textId="77777777" w:rsidR="00A612CF" w:rsidRDefault="00A612CF" w:rsidP="00495705">
            <w:pPr>
              <w:ind w:right="253"/>
              <w:rPr>
                <w:b/>
                <w:sz w:val="28"/>
                <w:szCs w:val="28"/>
              </w:rPr>
            </w:pPr>
          </w:p>
          <w:p w14:paraId="3F32ACA5" w14:textId="77777777" w:rsidR="00017470" w:rsidRDefault="00017470" w:rsidP="0001747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61ADF" w14:textId="77777777"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82E5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11AA30" w14:textId="77777777" w:rsidR="0001747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D3406" wp14:editId="0E81AA2B">
                  <wp:extent cx="909205" cy="1149928"/>
                  <wp:effectExtent l="19050" t="0" r="5195" b="0"/>
                  <wp:docPr id="34" name="Рисунок 34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r="5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14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9DAF6" wp14:editId="3B01D0B5">
                  <wp:extent cx="914400" cy="1094509"/>
                  <wp:effectExtent l="19050" t="0" r="0" b="0"/>
                  <wp:docPr id="33" name="Рисунок 37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57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09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AD0B9" w14:textId="77777777"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2884" w14:textId="77777777"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82E5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или ручку детской зубной щетки прямоугольной формы.</w:t>
            </w:r>
          </w:p>
          <w:p w14:paraId="7AAD2B96" w14:textId="77777777" w:rsidR="00E82E50" w:rsidRDefault="00E82E50" w:rsidP="00E82E5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1F50" w14:textId="77777777" w:rsidR="00B3079B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«Гармошка»</w:t>
            </w:r>
          </w:p>
          <w:p w14:paraId="7BB429C8" w14:textId="77777777"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B07237" wp14:editId="3F1A863E">
                  <wp:extent cx="827232" cy="955963"/>
                  <wp:effectExtent l="19050" t="0" r="0" b="0"/>
                  <wp:docPr id="43" name="Рисунок 43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r="5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32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CBF54" wp14:editId="5364EC4E">
                  <wp:extent cx="831273" cy="955963"/>
                  <wp:effectExtent l="19050" t="0" r="6927" b="0"/>
                  <wp:docPr id="40" name="Рисунок 40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56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3E92C" w14:textId="77777777"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51F38" w14:textId="77777777"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как и в упражнении «Грибок», губы в улыбке. Не отрывая языка, открывать и закрывать рот.</w:t>
            </w:r>
          </w:p>
          <w:p w14:paraId="5D8B5FD7" w14:textId="77777777" w:rsidR="00E82E50" w:rsidRPr="00495705" w:rsidRDefault="00E82E50" w:rsidP="00E82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79C6E" w14:textId="77777777" w:rsidR="00737E78" w:rsidRDefault="00737E78"/>
    <w:sectPr w:rsidR="00737E78" w:rsidSect="00E82F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FC8"/>
    <w:rsid w:val="00017470"/>
    <w:rsid w:val="000F0E3F"/>
    <w:rsid w:val="001A6290"/>
    <w:rsid w:val="00293363"/>
    <w:rsid w:val="00293EA4"/>
    <w:rsid w:val="003660DC"/>
    <w:rsid w:val="003B19D0"/>
    <w:rsid w:val="003F7A2A"/>
    <w:rsid w:val="00471DAE"/>
    <w:rsid w:val="00495705"/>
    <w:rsid w:val="005C53A9"/>
    <w:rsid w:val="00664962"/>
    <w:rsid w:val="00731FDE"/>
    <w:rsid w:val="00737E78"/>
    <w:rsid w:val="00913A7E"/>
    <w:rsid w:val="0091789C"/>
    <w:rsid w:val="0092542D"/>
    <w:rsid w:val="00996292"/>
    <w:rsid w:val="009B1CB7"/>
    <w:rsid w:val="009E5619"/>
    <w:rsid w:val="00A612CF"/>
    <w:rsid w:val="00A746EF"/>
    <w:rsid w:val="00B133BB"/>
    <w:rsid w:val="00B22D5E"/>
    <w:rsid w:val="00B3079B"/>
    <w:rsid w:val="00B5590F"/>
    <w:rsid w:val="00B83C23"/>
    <w:rsid w:val="00BC094A"/>
    <w:rsid w:val="00CD53B4"/>
    <w:rsid w:val="00D33122"/>
    <w:rsid w:val="00E82E50"/>
    <w:rsid w:val="00E82FC8"/>
    <w:rsid w:val="00EA1E8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856BEA"/>
  <w15:docId w15:val="{6B5902BC-F0FB-44C2-870E-F40AC31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2011-03-10T07:09:00Z</cp:lastPrinted>
  <dcterms:created xsi:type="dcterms:W3CDTF">2011-03-10T17:26:00Z</dcterms:created>
  <dcterms:modified xsi:type="dcterms:W3CDTF">2024-01-30T05:29:00Z</dcterms:modified>
</cp:coreProperties>
</file>