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3F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92">
        <w:rPr>
          <w:rFonts w:ascii="Times New Roman" w:hAnsi="Times New Roman" w:cs="Times New Roman"/>
          <w:b/>
          <w:sz w:val="28"/>
          <w:szCs w:val="28"/>
        </w:rPr>
        <w:t xml:space="preserve">Анализ качества образования по </w:t>
      </w:r>
      <w:r w:rsidR="00D16EC7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 xml:space="preserve"> 2019</w:t>
      </w:r>
      <w:proofErr w:type="gramEnd"/>
      <w:r w:rsidR="007E5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92" w:rsidRPr="007E559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93F" w:rsidRDefault="00EE593F" w:rsidP="00EE59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E559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E5592">
        <w:rPr>
          <w:rFonts w:ascii="Times New Roman" w:hAnsi="Times New Roman" w:cs="Times New Roman"/>
          <w:b/>
          <w:sz w:val="28"/>
          <w:szCs w:val="28"/>
        </w:rPr>
        <w:t xml:space="preserve"> основании</w:t>
      </w:r>
      <w:r w:rsidR="00D16EC7">
        <w:rPr>
          <w:rFonts w:ascii="Times New Roman" w:hAnsi="Times New Roman" w:cs="Times New Roman"/>
          <w:b/>
          <w:sz w:val="28"/>
          <w:szCs w:val="28"/>
        </w:rPr>
        <w:t xml:space="preserve"> ВПР 5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3F" w:rsidRPr="00EE593F" w:rsidRDefault="00EE593F" w:rsidP="00EE59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498"/>
        <w:gridCol w:w="1620"/>
        <w:gridCol w:w="2503"/>
        <w:gridCol w:w="1860"/>
      </w:tblGrid>
      <w:tr w:rsidR="00EE593F" w:rsidRPr="00EE593F" w:rsidTr="00F80BB6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EE593F" w:rsidRPr="00EE593F" w:rsidTr="00F80BB6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D16EC7" w:rsidP="00EC1B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EE593F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93F" w:rsidRPr="00EE593F" w:rsidRDefault="00D16EC7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93F" w:rsidRPr="00EE593F" w:rsidRDefault="00D16EC7" w:rsidP="00EC1B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EE593F" w:rsidRDefault="00EE593F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BB6" w:rsidRDefault="00F80BB6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92" w:rsidRPr="0056207D" w:rsidRDefault="007E5592" w:rsidP="005620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7D">
        <w:rPr>
          <w:rFonts w:ascii="Times New Roman" w:hAnsi="Times New Roman" w:cs="Times New Roman"/>
          <w:b/>
          <w:sz w:val="28"/>
          <w:szCs w:val="28"/>
        </w:rPr>
        <w:t>Доступность качественного образования</w:t>
      </w:r>
    </w:p>
    <w:tbl>
      <w:tblPr>
        <w:tblW w:w="81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701"/>
        <w:gridCol w:w="1920"/>
      </w:tblGrid>
      <w:tr w:rsidR="00CE2D4D" w:rsidRPr="00CE2D4D" w:rsidTr="00CE2D4D">
        <w:trPr>
          <w:trHeight w:val="25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медиана</w:t>
            </w:r>
            <w:proofErr w:type="gramEnd"/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</w:t>
            </w:r>
            <w:proofErr w:type="gramEnd"/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9C4A17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</w:t>
            </w:r>
            <w:proofErr w:type="gramEnd"/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между максимальным баллом в школе и максимально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9C4A17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2D4D" w:rsidRPr="00CE2D4D" w:rsidTr="00CE2D4D">
        <w:trPr>
          <w:trHeight w:val="510"/>
        </w:trPr>
        <w:tc>
          <w:tcPr>
            <w:tcW w:w="4551" w:type="dxa"/>
            <w:shd w:val="clear" w:color="auto" w:fill="auto"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разница</w:t>
            </w:r>
            <w:proofErr w:type="gramEnd"/>
            <w:r w:rsidRPr="00CE2D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между минимальным баллом и минимально возможным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D4D" w:rsidRPr="00CE2D4D" w:rsidRDefault="009C4A17" w:rsidP="00CE2D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:rsidR="00CE2D4D" w:rsidRPr="00CE2D4D" w:rsidRDefault="00CE2D4D" w:rsidP="00CE2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E593F" w:rsidRDefault="00EE593F" w:rsidP="00EE593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2F9" w:rsidRPr="008D4586" w:rsidRDefault="004E42F9" w:rsidP="00EE593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Default="007E5592" w:rsidP="0056207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  <w:r w:rsidR="00BA5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801" w:rsidRPr="004E42F9" w:rsidRDefault="009C4A17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C56053" wp14:editId="199B17C3">
            <wp:extent cx="4572000" cy="3486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3801" w:rsidRDefault="00153801" w:rsidP="008D458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Default="007E5592" w:rsidP="0056207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аномальных результатов</w:t>
      </w:r>
      <w:r w:rsidR="00A02F4E">
        <w:rPr>
          <w:rFonts w:ascii="Times New Roman" w:hAnsi="Times New Roman" w:cs="Times New Roman"/>
          <w:b/>
          <w:sz w:val="28"/>
          <w:szCs w:val="28"/>
        </w:rPr>
        <w:t xml:space="preserve"> (распределение первичных баллов)</w:t>
      </w: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2F9" w:rsidRDefault="009C4A17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</w:t>
      </w:r>
      <w:r w:rsidR="004E42F9" w:rsidRPr="004E42F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биологии сдавали 18</w:t>
      </w:r>
      <w:r w:rsidR="004E42F9" w:rsidRPr="004E42F9">
        <w:rPr>
          <w:rFonts w:ascii="Times New Roman" w:hAnsi="Times New Roman" w:cs="Times New Roman"/>
          <w:sz w:val="24"/>
          <w:szCs w:val="24"/>
        </w:rPr>
        <w:t xml:space="preserve"> обучающихся различного уровня подготовки</w:t>
      </w:r>
      <w:r w:rsidR="004E42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53801">
        <w:rPr>
          <w:rFonts w:ascii="Times New Roman" w:hAnsi="Times New Roman" w:cs="Times New Roman"/>
          <w:sz w:val="24"/>
          <w:szCs w:val="24"/>
        </w:rPr>
        <w:t xml:space="preserve"> </w:t>
      </w:r>
      <w:r w:rsidR="009B0B3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53801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9B0B36">
        <w:rPr>
          <w:rFonts w:ascii="Times New Roman" w:hAnsi="Times New Roman" w:cs="Times New Roman"/>
          <w:sz w:val="24"/>
          <w:szCs w:val="24"/>
        </w:rPr>
        <w:t xml:space="preserve">оценку </w:t>
      </w:r>
      <w:r>
        <w:rPr>
          <w:rFonts w:ascii="Times New Roman" w:hAnsi="Times New Roman" w:cs="Times New Roman"/>
          <w:sz w:val="24"/>
          <w:szCs w:val="24"/>
        </w:rPr>
        <w:t>4, 1</w:t>
      </w:r>
      <w:r w:rsidR="009B0B3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="009B0B36">
        <w:rPr>
          <w:rFonts w:ascii="Times New Roman" w:hAnsi="Times New Roman" w:cs="Times New Roman"/>
          <w:sz w:val="24"/>
          <w:szCs w:val="24"/>
        </w:rPr>
        <w:t xml:space="preserve"> получили оценку 3, 1 обучающийся</w:t>
      </w:r>
      <w:r>
        <w:rPr>
          <w:rFonts w:ascii="Times New Roman" w:hAnsi="Times New Roman" w:cs="Times New Roman"/>
          <w:sz w:val="24"/>
          <w:szCs w:val="24"/>
        </w:rPr>
        <w:t xml:space="preserve"> не справился с работой</w:t>
      </w: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801" w:rsidRPr="004E42F9" w:rsidRDefault="009C4A17" w:rsidP="004E42F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B9F54C" wp14:editId="2ADBE569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42F9" w:rsidRDefault="004E42F9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153801" w:rsidP="004E42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92" w:rsidRPr="0056207D" w:rsidRDefault="007E5592" w:rsidP="005620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7D">
        <w:rPr>
          <w:rFonts w:ascii="Times New Roman" w:hAnsi="Times New Roman" w:cs="Times New Roman"/>
          <w:b/>
          <w:sz w:val="28"/>
          <w:szCs w:val="28"/>
        </w:rPr>
        <w:t>Соответствие результатов ожидаемому среднестатистическому</w:t>
      </w:r>
    </w:p>
    <w:p w:rsidR="0056207D" w:rsidRDefault="00C617AB" w:rsidP="0056207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AB">
        <w:rPr>
          <w:rFonts w:ascii="Times New Roman" w:hAnsi="Times New Roman" w:cs="Times New Roman"/>
          <w:b/>
          <w:sz w:val="28"/>
          <w:szCs w:val="28"/>
        </w:rPr>
        <w:t>Коридор решаемости</w:t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153801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01" w:rsidRDefault="00C617AB" w:rsidP="0015380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27D3A9" wp14:editId="4FEFF47E">
            <wp:extent cx="6480175" cy="324294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47A6" w:rsidRDefault="003847A6" w:rsidP="003847A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7A6" w:rsidRDefault="00C617AB" w:rsidP="003847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ВПР</w:t>
      </w:r>
      <w:r w:rsidR="003847A6" w:rsidRPr="009C5F9D">
        <w:rPr>
          <w:rFonts w:ascii="Times New Roman" w:hAnsi="Times New Roman" w:cs="Times New Roman"/>
          <w:sz w:val="24"/>
          <w:szCs w:val="24"/>
        </w:rPr>
        <w:t xml:space="preserve"> 2019 выявлено отклонение от минимально допустимого по заданию</w:t>
      </w:r>
      <w:r w:rsidR="009C5F9D" w:rsidRPr="009C5F9D">
        <w:rPr>
          <w:rFonts w:ascii="Times New Roman" w:hAnsi="Times New Roman" w:cs="Times New Roman"/>
          <w:sz w:val="24"/>
          <w:szCs w:val="24"/>
        </w:rPr>
        <w:t xml:space="preserve"> №6</w:t>
      </w:r>
      <w:r w:rsidR="009B0B36">
        <w:rPr>
          <w:rFonts w:ascii="Times New Roman" w:hAnsi="Times New Roman" w:cs="Times New Roman"/>
          <w:sz w:val="24"/>
          <w:szCs w:val="24"/>
        </w:rPr>
        <w:t>(3) и 10(1,2,3)</w:t>
      </w:r>
      <w:r w:rsidR="009C5F9D" w:rsidRPr="009C5F9D">
        <w:rPr>
          <w:rFonts w:ascii="Times New Roman" w:hAnsi="Times New Roman" w:cs="Times New Roman"/>
          <w:sz w:val="24"/>
          <w:szCs w:val="24"/>
        </w:rPr>
        <w:t>.</w:t>
      </w:r>
      <w:r w:rsidR="003847A6" w:rsidRPr="009C5F9D">
        <w:rPr>
          <w:rFonts w:ascii="Times New Roman" w:hAnsi="Times New Roman" w:cs="Times New Roman"/>
          <w:sz w:val="24"/>
          <w:szCs w:val="24"/>
        </w:rPr>
        <w:t xml:space="preserve"> </w:t>
      </w:r>
      <w:r w:rsidR="009C5F9D">
        <w:rPr>
          <w:rFonts w:ascii="Times New Roman" w:hAnsi="Times New Roman" w:cs="Times New Roman"/>
          <w:sz w:val="24"/>
          <w:szCs w:val="24"/>
        </w:rPr>
        <w:t>У обучающихся не</w:t>
      </w:r>
      <w:r w:rsidR="009B0B36">
        <w:rPr>
          <w:rFonts w:ascii="Times New Roman" w:hAnsi="Times New Roman" w:cs="Times New Roman"/>
          <w:sz w:val="24"/>
          <w:szCs w:val="24"/>
        </w:rPr>
        <w:t xml:space="preserve"> освоена тема: Жизнедеятельность цветковых </w:t>
      </w:r>
      <w:r w:rsidR="009B0B36">
        <w:rPr>
          <w:rFonts w:ascii="Times New Roman" w:hAnsi="Times New Roman" w:cs="Times New Roman"/>
          <w:sz w:val="24"/>
          <w:szCs w:val="24"/>
        </w:rPr>
        <w:lastRenderedPageBreak/>
        <w:t>растений. Не сформировано умение осознанно использовать речевые средства в соответствии с задачей коммуникации; формирование представлений о значении биологических наук в решении проблем необходимости рационального природопользования</w:t>
      </w:r>
      <w:r w:rsidR="00047D9F">
        <w:rPr>
          <w:rFonts w:ascii="Times New Roman" w:hAnsi="Times New Roman" w:cs="Times New Roman"/>
          <w:sz w:val="24"/>
          <w:szCs w:val="24"/>
        </w:rPr>
        <w:t>; раскрывать роль биологии в практической деятельности людей.</w:t>
      </w:r>
    </w:p>
    <w:p w:rsidR="009C5F9D" w:rsidRPr="009C5F9D" w:rsidRDefault="009C5F9D" w:rsidP="003847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592" w:rsidRPr="0056207D" w:rsidRDefault="007E5592" w:rsidP="0056207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7D">
        <w:rPr>
          <w:rFonts w:ascii="Times New Roman" w:hAnsi="Times New Roman" w:cs="Times New Roman"/>
          <w:b/>
          <w:sz w:val="28"/>
          <w:szCs w:val="28"/>
        </w:rPr>
        <w:t>Анализ результатов по группам учащихся с разным уровнем подготовки</w:t>
      </w:r>
    </w:p>
    <w:p w:rsidR="007E5592" w:rsidRDefault="007E5592" w:rsidP="0056207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1920"/>
        <w:gridCol w:w="3620"/>
        <w:gridCol w:w="2440"/>
        <w:gridCol w:w="1780"/>
      </w:tblGrid>
      <w:tr w:rsidR="001D1FD6" w:rsidRPr="001D1FD6" w:rsidTr="001D1FD6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1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</w:t>
            </w:r>
            <w:proofErr w:type="gramEnd"/>
            <w:r w:rsidRPr="001D1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1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1D1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или доля или </w:t>
            </w:r>
            <w:proofErr w:type="spellStart"/>
            <w:r w:rsidRPr="001D1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пофамильно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1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типичные</w:t>
            </w:r>
            <w:proofErr w:type="gramEnd"/>
            <w:r w:rsidRPr="001D1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затруднения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1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меры</w:t>
            </w:r>
            <w:proofErr w:type="gramEnd"/>
            <w:r w:rsidRPr="001D1F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коррекции</w:t>
            </w: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47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6(2,3), 10 (1,2,3), 1(2), 2, 5(1),8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47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6(2,3),</w:t>
            </w:r>
            <w:r w:rsidR="00047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47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(1,2,3),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47D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(1,2,3)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D1FD6" w:rsidRPr="001D1FD6" w:rsidTr="001D1FD6">
        <w:trPr>
          <w:trHeight w:val="25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FD6" w:rsidRPr="001D1FD6" w:rsidRDefault="001D1FD6" w:rsidP="001D1F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667EF" w:rsidRDefault="00D84127" w:rsidP="00D84127">
      <w:pPr>
        <w:pStyle w:val="a3"/>
        <w:tabs>
          <w:tab w:val="left" w:pos="40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592" w:rsidRPr="007E5592" w:rsidRDefault="007E5592" w:rsidP="007E55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A02F4E" w:rsidRPr="00EE0C7C" w:rsidRDefault="00A02F4E" w:rsidP="00A02F4E">
      <w:pPr>
        <w:pStyle w:val="1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Сделать анали</w:t>
      </w:r>
      <w:r w:rsidR="00047D9F">
        <w:rPr>
          <w:rFonts w:ascii="Times New Roman" w:hAnsi="Times New Roman"/>
          <w:sz w:val="28"/>
          <w:szCs w:val="28"/>
        </w:rPr>
        <w:t>з типичных ошибок, которые были</w:t>
      </w:r>
      <w:bookmarkStart w:id="0" w:name="_GoBack"/>
      <w:bookmarkEnd w:id="0"/>
      <w:r w:rsidRPr="00EE0C7C">
        <w:rPr>
          <w:rFonts w:ascii="Times New Roman" w:hAnsi="Times New Roman"/>
          <w:sz w:val="28"/>
          <w:szCs w:val="28"/>
        </w:rPr>
        <w:t xml:space="preserve"> допущены обучающимися в процессе выполнения работы;                                                                                                        </w:t>
      </w:r>
    </w:p>
    <w:p w:rsidR="00A02F4E" w:rsidRPr="00EE0C7C" w:rsidRDefault="00A02F4E" w:rsidP="00A02F4E">
      <w:pPr>
        <w:pStyle w:val="1"/>
        <w:numPr>
          <w:ilvl w:val="0"/>
          <w:numId w:val="2"/>
        </w:numPr>
        <w:spacing w:after="0"/>
        <w:ind w:hanging="294"/>
        <w:rPr>
          <w:rFonts w:ascii="Times New Roman" w:hAnsi="Times New Roman"/>
          <w:sz w:val="28"/>
          <w:szCs w:val="28"/>
        </w:rPr>
      </w:pPr>
      <w:r w:rsidRPr="00EE0C7C">
        <w:rPr>
          <w:rFonts w:ascii="Times New Roman" w:hAnsi="Times New Roman"/>
          <w:sz w:val="28"/>
          <w:szCs w:val="28"/>
        </w:rPr>
        <w:t>Обеспечить систематическое повторение и обобщение наиб</w:t>
      </w:r>
      <w:r w:rsidR="001D1FD6">
        <w:rPr>
          <w:rFonts w:ascii="Times New Roman" w:hAnsi="Times New Roman"/>
          <w:sz w:val="28"/>
          <w:szCs w:val="28"/>
        </w:rPr>
        <w:t>олее</w:t>
      </w:r>
      <w:r w:rsidRPr="00EE0C7C">
        <w:rPr>
          <w:rFonts w:ascii="Times New Roman" w:hAnsi="Times New Roman"/>
          <w:sz w:val="28"/>
          <w:szCs w:val="28"/>
        </w:rPr>
        <w:t xml:space="preserve"> сложного для понимания школьников материала из разделов: </w:t>
      </w:r>
      <w:r w:rsidR="001D1FD6">
        <w:rPr>
          <w:rFonts w:ascii="Times New Roman" w:hAnsi="Times New Roman"/>
          <w:sz w:val="28"/>
          <w:szCs w:val="28"/>
        </w:rPr>
        <w:t>клетка,</w:t>
      </w:r>
      <w:r w:rsidR="00A019D0">
        <w:rPr>
          <w:rFonts w:ascii="Times New Roman" w:hAnsi="Times New Roman"/>
          <w:sz w:val="28"/>
          <w:szCs w:val="28"/>
        </w:rPr>
        <w:t xml:space="preserve"> жизнедеятельность цветковых растений, среды жизни, формирование основ экологической грамотности. А также умение устанавливать причинно-следственные связи, строить логическое рассуждение, умозаключение и делать выводы.</w:t>
      </w:r>
    </w:p>
    <w:p w:rsidR="00A02F4E" w:rsidRDefault="001D1FD6" w:rsidP="00A02F4E">
      <w:pPr>
        <w:pStyle w:val="10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</w:t>
      </w:r>
      <w:r w:rsidR="00A02F4E" w:rsidRPr="00EE0C7C">
        <w:rPr>
          <w:rFonts w:ascii="Times New Roman" w:hAnsi="Times New Roman"/>
          <w:sz w:val="28"/>
          <w:szCs w:val="28"/>
        </w:rPr>
        <w:t xml:space="preserve"> коррекционные занятия с учащимися «группы риска» с целью восполнения пробелов в знаниях.</w:t>
      </w:r>
    </w:p>
    <w:p w:rsidR="00A02F4E" w:rsidRPr="00001C9B" w:rsidRDefault="00A02F4E" w:rsidP="00001C9B">
      <w:pPr>
        <w:pStyle w:val="10"/>
        <w:numPr>
          <w:ilvl w:val="0"/>
          <w:numId w:val="2"/>
        </w:numPr>
        <w:spacing w:line="276" w:lineRule="auto"/>
        <w:ind w:hanging="294"/>
        <w:rPr>
          <w:b/>
          <w:i/>
          <w:sz w:val="28"/>
          <w:szCs w:val="28"/>
        </w:rPr>
      </w:pPr>
      <w:r w:rsidRPr="00001C9B">
        <w:rPr>
          <w:rFonts w:ascii="Times New Roman" w:hAnsi="Times New Roman"/>
          <w:sz w:val="28"/>
          <w:szCs w:val="28"/>
          <w:lang w:eastAsia="ru-RU"/>
        </w:rPr>
        <w:t xml:space="preserve">Планировать групповые и индивидуальные занятия </w:t>
      </w:r>
      <w:r w:rsidR="001D1FD6">
        <w:rPr>
          <w:rFonts w:ascii="Times New Roman" w:hAnsi="Times New Roman"/>
          <w:sz w:val="28"/>
          <w:szCs w:val="28"/>
          <w:lang w:eastAsia="ru-RU"/>
        </w:rPr>
        <w:t>с обучающимися «группы риска»</w:t>
      </w:r>
    </w:p>
    <w:p w:rsidR="007E5592" w:rsidRPr="007E5592" w:rsidRDefault="007E5592" w:rsidP="007E5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5592" w:rsidRPr="007E5592" w:rsidSect="001538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592"/>
    <w:rsid w:val="00001C9B"/>
    <w:rsid w:val="00047D9F"/>
    <w:rsid w:val="000D215B"/>
    <w:rsid w:val="00153801"/>
    <w:rsid w:val="001B266C"/>
    <w:rsid w:val="001C61EB"/>
    <w:rsid w:val="001D1FD6"/>
    <w:rsid w:val="001D609F"/>
    <w:rsid w:val="003847A6"/>
    <w:rsid w:val="004E42F9"/>
    <w:rsid w:val="0056207D"/>
    <w:rsid w:val="007E5592"/>
    <w:rsid w:val="008D3367"/>
    <w:rsid w:val="008D4586"/>
    <w:rsid w:val="009B0B36"/>
    <w:rsid w:val="009C4A17"/>
    <w:rsid w:val="009C5F9D"/>
    <w:rsid w:val="00A019D0"/>
    <w:rsid w:val="00A02F4E"/>
    <w:rsid w:val="00AB5E4B"/>
    <w:rsid w:val="00B667EF"/>
    <w:rsid w:val="00BA5276"/>
    <w:rsid w:val="00BD7468"/>
    <w:rsid w:val="00C21721"/>
    <w:rsid w:val="00C617AB"/>
    <w:rsid w:val="00CE2D4D"/>
    <w:rsid w:val="00D16EC7"/>
    <w:rsid w:val="00D84127"/>
    <w:rsid w:val="00E27C4B"/>
    <w:rsid w:val="00EE593F"/>
    <w:rsid w:val="00F07943"/>
    <w:rsid w:val="00F80BB6"/>
    <w:rsid w:val="00F94DD6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C1546-4A20-45A1-B488-C9EE0209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9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A02F4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A02F4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3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 ВПР</a:t>
            </a:r>
            <a:r>
              <a:rPr lang="ru-RU" baseline="0"/>
              <a:t> 5 класс 2018-19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988407699037624E-2"/>
          <c:y val="0.28728018372703534"/>
          <c:w val="0.66465201224847537"/>
          <c:h val="0.587480679498396"/>
        </c:manualLayout>
      </c:layout>
      <c:scatterChart>
        <c:scatterStyle val="lineMarker"/>
        <c:varyColors val="0"/>
        <c:ser>
          <c:idx val="0"/>
          <c:order val="0"/>
          <c:tx>
            <c:v>балл ОГЭ</c:v>
          </c:tx>
          <c:spPr>
            <a:ln w="28575">
              <a:noFill/>
            </a:ln>
          </c:spPr>
          <c:yVal>
            <c:numRef>
              <c:f>'2 КОРРЕЛ (информ) 2019'!$E$2:$E$17</c:f>
              <c:numCache>
                <c:formatCode>General</c:formatCode>
                <c:ptCount val="16"/>
                <c:pt idx="0">
                  <c:v>21</c:v>
                </c:pt>
                <c:pt idx="1">
                  <c:v>18</c:v>
                </c:pt>
                <c:pt idx="2">
                  <c:v>12</c:v>
                </c:pt>
                <c:pt idx="3">
                  <c:v>15</c:v>
                </c:pt>
                <c:pt idx="4">
                  <c:v>20</c:v>
                </c:pt>
                <c:pt idx="5">
                  <c:v>16</c:v>
                </c:pt>
                <c:pt idx="6">
                  <c:v>15</c:v>
                </c:pt>
                <c:pt idx="7">
                  <c:v>10</c:v>
                </c:pt>
                <c:pt idx="8">
                  <c:v>11</c:v>
                </c:pt>
                <c:pt idx="9">
                  <c:v>14</c:v>
                </c:pt>
                <c:pt idx="10">
                  <c:v>18</c:v>
                </c:pt>
                <c:pt idx="11">
                  <c:v>20</c:v>
                </c:pt>
                <c:pt idx="12">
                  <c:v>6</c:v>
                </c:pt>
                <c:pt idx="13">
                  <c:v>15</c:v>
                </c:pt>
                <c:pt idx="14">
                  <c:v>18</c:v>
                </c:pt>
                <c:pt idx="15">
                  <c:v>15</c:v>
                </c:pt>
              </c:numCache>
            </c:numRef>
          </c:yVal>
          <c:smooth val="0"/>
        </c:ser>
        <c:ser>
          <c:idx val="1"/>
          <c:order val="1"/>
          <c:tx>
            <c:v>оценка за год</c:v>
          </c:tx>
          <c:spPr>
            <a:ln w="28575">
              <a:noFill/>
            </a:ln>
          </c:spPr>
          <c:yVal>
            <c:numRef>
              <c:f>'2 КОРРЕЛ (информ) 2019'!$D$2:$D$17</c:f>
              <c:numCache>
                <c:formatCode>General</c:formatCode>
                <c:ptCount val="16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  <c:pt idx="12">
                  <c:v>3</c:v>
                </c:pt>
                <c:pt idx="13">
                  <c:v>4</c:v>
                </c:pt>
                <c:pt idx="14">
                  <c:v>5</c:v>
                </c:pt>
                <c:pt idx="15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762960"/>
        <c:axId val="205763352"/>
      </c:scatterChart>
      <c:valAx>
        <c:axId val="205762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05763352"/>
        <c:crosses val="autoZero"/>
        <c:crossBetween val="midCat"/>
      </c:valAx>
      <c:valAx>
        <c:axId val="205763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76296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762176"/>
        <c:axId val="207625832"/>
        <c:axId val="0"/>
      </c:bar3DChart>
      <c:catAx>
        <c:axId val="20576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625832"/>
        <c:crosses val="autoZero"/>
        <c:auto val="1"/>
        <c:lblAlgn val="ctr"/>
        <c:lblOffset val="100"/>
        <c:noMultiLvlLbl val="0"/>
      </c:catAx>
      <c:valAx>
        <c:axId val="207625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762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минимум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18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5(1)</c:v>
                </c:pt>
                <c:pt idx="7">
                  <c:v>5(2)</c:v>
                </c:pt>
                <c:pt idx="8">
                  <c:v>6(1)</c:v>
                </c:pt>
                <c:pt idx="9">
                  <c:v>6(2)</c:v>
                </c:pt>
                <c:pt idx="10">
                  <c:v>6(3)</c:v>
                </c:pt>
                <c:pt idx="11">
                  <c:v>7(1)</c:v>
                </c:pt>
                <c:pt idx="12">
                  <c:v>7(2)</c:v>
                </c:pt>
                <c:pt idx="13">
                  <c:v>8</c:v>
                </c:pt>
                <c:pt idx="14">
                  <c:v>9</c:v>
                </c:pt>
                <c:pt idx="15">
                  <c:v>10(1)</c:v>
                </c:pt>
                <c:pt idx="16">
                  <c:v>10(2)</c:v>
                </c:pt>
                <c:pt idx="17">
                  <c:v>10(3)</c:v>
                </c:pt>
              </c:strCache>
            </c:strRef>
          </c:cat>
          <c:val>
            <c:numRef>
              <c:f>'4 по заданиям'!$B$2:$B$23</c:f>
              <c:numCache>
                <c:formatCode>General</c:formatCode>
                <c:ptCount val="22"/>
                <c:pt idx="0">
                  <c:v>80</c:v>
                </c:pt>
                <c:pt idx="1">
                  <c:v>70</c:v>
                </c:pt>
                <c:pt idx="2">
                  <c:v>51</c:v>
                </c:pt>
                <c:pt idx="3">
                  <c:v>79</c:v>
                </c:pt>
                <c:pt idx="4">
                  <c:v>68</c:v>
                </c:pt>
                <c:pt idx="5">
                  <c:v>66</c:v>
                </c:pt>
                <c:pt idx="6">
                  <c:v>50</c:v>
                </c:pt>
                <c:pt idx="7">
                  <c:v>69</c:v>
                </c:pt>
                <c:pt idx="8">
                  <c:v>62</c:v>
                </c:pt>
                <c:pt idx="9">
                  <c:v>72</c:v>
                </c:pt>
                <c:pt idx="10">
                  <c:v>60</c:v>
                </c:pt>
                <c:pt idx="11">
                  <c:v>49</c:v>
                </c:pt>
                <c:pt idx="12">
                  <c:v>59</c:v>
                </c:pt>
                <c:pt idx="13">
                  <c:v>52</c:v>
                </c:pt>
                <c:pt idx="14">
                  <c:v>69</c:v>
                </c:pt>
                <c:pt idx="15">
                  <c:v>83</c:v>
                </c:pt>
                <c:pt idx="16">
                  <c:v>78</c:v>
                </c:pt>
                <c:pt idx="17">
                  <c:v>46</c:v>
                </c:pt>
              </c:numCache>
            </c:numRef>
          </c:val>
          <c:smooth val="0"/>
        </c:ser>
        <c:ser>
          <c:idx val="1"/>
          <c:order val="1"/>
          <c:tx>
            <c:v>максимум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18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5(1)</c:v>
                </c:pt>
                <c:pt idx="7">
                  <c:v>5(2)</c:v>
                </c:pt>
                <c:pt idx="8">
                  <c:v>6(1)</c:v>
                </c:pt>
                <c:pt idx="9">
                  <c:v>6(2)</c:v>
                </c:pt>
                <c:pt idx="10">
                  <c:v>6(3)</c:v>
                </c:pt>
                <c:pt idx="11">
                  <c:v>7(1)</c:v>
                </c:pt>
                <c:pt idx="12">
                  <c:v>7(2)</c:v>
                </c:pt>
                <c:pt idx="13">
                  <c:v>8</c:v>
                </c:pt>
                <c:pt idx="14">
                  <c:v>9</c:v>
                </c:pt>
                <c:pt idx="15">
                  <c:v>10(1)</c:v>
                </c:pt>
                <c:pt idx="16">
                  <c:v>10(2)</c:v>
                </c:pt>
                <c:pt idx="17">
                  <c:v>10(3)</c:v>
                </c:pt>
              </c:strCache>
            </c:strRef>
          </c:cat>
          <c:val>
            <c:numRef>
              <c:f>'4 по заданиям'!$C$2:$C$23</c:f>
              <c:numCache>
                <c:formatCode>General</c:formatCode>
                <c:ptCount val="22"/>
                <c:pt idx="0">
                  <c:v>77</c:v>
                </c:pt>
                <c:pt idx="1">
                  <c:v>56</c:v>
                </c:pt>
                <c:pt idx="2">
                  <c:v>62</c:v>
                </c:pt>
                <c:pt idx="3">
                  <c:v>66</c:v>
                </c:pt>
                <c:pt idx="4">
                  <c:v>62</c:v>
                </c:pt>
                <c:pt idx="5">
                  <c:v>45</c:v>
                </c:pt>
                <c:pt idx="6">
                  <c:v>47</c:v>
                </c:pt>
                <c:pt idx="7">
                  <c:v>74</c:v>
                </c:pt>
                <c:pt idx="8">
                  <c:v>82</c:v>
                </c:pt>
                <c:pt idx="9">
                  <c:v>54</c:v>
                </c:pt>
                <c:pt idx="10">
                  <c:v>36</c:v>
                </c:pt>
                <c:pt idx="11">
                  <c:v>44</c:v>
                </c:pt>
                <c:pt idx="12">
                  <c:v>51</c:v>
                </c:pt>
                <c:pt idx="13">
                  <c:v>46</c:v>
                </c:pt>
                <c:pt idx="14">
                  <c:v>66</c:v>
                </c:pt>
                <c:pt idx="15">
                  <c:v>67</c:v>
                </c:pt>
                <c:pt idx="16">
                  <c:v>63</c:v>
                </c:pt>
                <c:pt idx="17">
                  <c:v>40</c:v>
                </c:pt>
              </c:numCache>
            </c:numRef>
          </c:val>
          <c:smooth val="0"/>
        </c:ser>
        <c:ser>
          <c:idx val="6"/>
          <c:order val="2"/>
          <c:tx>
            <c:v>ОГЭ 2019</c:v>
          </c:tx>
          <c:marker>
            <c:symbol val="none"/>
          </c:marker>
          <c:val>
            <c:numRef>
              <c:f>'4 по заданиям'!$H$2:$H$21</c:f>
              <c:numCache>
                <c:formatCode>General</c:formatCode>
                <c:ptCount val="20"/>
                <c:pt idx="0">
                  <c:v>81</c:v>
                </c:pt>
                <c:pt idx="1">
                  <c:v>67</c:v>
                </c:pt>
                <c:pt idx="2">
                  <c:v>58</c:v>
                </c:pt>
                <c:pt idx="3">
                  <c:v>67</c:v>
                </c:pt>
                <c:pt idx="4">
                  <c:v>61</c:v>
                </c:pt>
                <c:pt idx="5">
                  <c:v>50</c:v>
                </c:pt>
                <c:pt idx="6">
                  <c:v>50</c:v>
                </c:pt>
                <c:pt idx="7">
                  <c:v>61</c:v>
                </c:pt>
                <c:pt idx="8">
                  <c:v>89</c:v>
                </c:pt>
                <c:pt idx="9">
                  <c:v>33</c:v>
                </c:pt>
                <c:pt idx="10">
                  <c:v>6</c:v>
                </c:pt>
                <c:pt idx="11">
                  <c:v>47</c:v>
                </c:pt>
                <c:pt idx="12">
                  <c:v>47</c:v>
                </c:pt>
                <c:pt idx="13">
                  <c:v>53</c:v>
                </c:pt>
                <c:pt idx="14">
                  <c:v>61</c:v>
                </c:pt>
                <c:pt idx="15">
                  <c:v>56</c:v>
                </c:pt>
                <c:pt idx="16">
                  <c:v>44</c:v>
                </c:pt>
                <c:pt idx="17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626616"/>
        <c:axId val="207627008"/>
      </c:lineChart>
      <c:catAx>
        <c:axId val="207626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7627008"/>
        <c:crosses val="autoZero"/>
        <c:auto val="1"/>
        <c:lblAlgn val="ctr"/>
        <c:lblOffset val="100"/>
        <c:noMultiLvlLbl val="0"/>
      </c:catAx>
      <c:valAx>
        <c:axId val="20762700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207626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comp-8</cp:lastModifiedBy>
  <cp:revision>16</cp:revision>
  <dcterms:created xsi:type="dcterms:W3CDTF">2019-08-21T11:30:00Z</dcterms:created>
  <dcterms:modified xsi:type="dcterms:W3CDTF">2019-09-25T17:24:00Z</dcterms:modified>
</cp:coreProperties>
</file>