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D" w:rsidRPr="00781CCD" w:rsidRDefault="007C1533" w:rsidP="00781CCD">
      <w:pPr>
        <w:spacing w:after="0" w:line="281" w:lineRule="auto"/>
        <w:ind w:left="331" w:right="0" w:hanging="187"/>
        <w:jc w:val="right"/>
        <w:rPr>
          <w:color w:val="00000A"/>
          <w:szCs w:val="24"/>
        </w:rPr>
      </w:pPr>
      <w:r>
        <w:rPr>
          <w:color w:val="00000A"/>
          <w:szCs w:val="24"/>
        </w:rPr>
        <w:t>Приложение</w:t>
      </w:r>
    </w:p>
    <w:p w:rsidR="00781CCD" w:rsidRDefault="00781CCD" w:rsidP="00781CCD">
      <w:pPr>
        <w:spacing w:after="0" w:line="281" w:lineRule="auto"/>
        <w:ind w:left="331" w:right="0" w:hanging="187"/>
        <w:jc w:val="right"/>
        <w:rPr>
          <w:color w:val="00000A"/>
          <w:szCs w:val="24"/>
        </w:rPr>
      </w:pPr>
      <w:r>
        <w:rPr>
          <w:color w:val="00000A"/>
          <w:szCs w:val="24"/>
        </w:rPr>
        <w:t>к</w:t>
      </w:r>
      <w:r w:rsidRPr="00781CCD">
        <w:rPr>
          <w:color w:val="00000A"/>
          <w:szCs w:val="24"/>
        </w:rPr>
        <w:t xml:space="preserve"> приказу </w:t>
      </w:r>
      <w:r>
        <w:rPr>
          <w:color w:val="00000A"/>
          <w:szCs w:val="24"/>
        </w:rPr>
        <w:t>№</w:t>
      </w:r>
      <w:r w:rsidR="007C1533">
        <w:rPr>
          <w:color w:val="00000A"/>
          <w:szCs w:val="24"/>
        </w:rPr>
        <w:t xml:space="preserve"> 102/2</w:t>
      </w:r>
    </w:p>
    <w:p w:rsidR="007C1533" w:rsidRDefault="007C1533" w:rsidP="00781CCD">
      <w:pPr>
        <w:spacing w:after="0" w:line="281" w:lineRule="auto"/>
        <w:ind w:left="331" w:right="0" w:hanging="187"/>
        <w:jc w:val="right"/>
        <w:rPr>
          <w:color w:val="00000A"/>
          <w:szCs w:val="24"/>
        </w:rPr>
      </w:pPr>
      <w:r>
        <w:rPr>
          <w:color w:val="00000A"/>
          <w:szCs w:val="24"/>
        </w:rPr>
        <w:t>от 29.12.2002 г.</w:t>
      </w:r>
      <w:bookmarkStart w:id="0" w:name="_GoBack"/>
      <w:bookmarkEnd w:id="0"/>
    </w:p>
    <w:p w:rsidR="00781CCD" w:rsidRDefault="00781CCD" w:rsidP="00781CCD">
      <w:pPr>
        <w:spacing w:after="0" w:line="281" w:lineRule="auto"/>
        <w:ind w:left="331" w:right="0" w:hanging="187"/>
        <w:jc w:val="right"/>
        <w:rPr>
          <w:color w:val="00000A"/>
          <w:szCs w:val="24"/>
        </w:rPr>
      </w:pPr>
      <w:r>
        <w:rPr>
          <w:color w:val="00000A"/>
          <w:szCs w:val="24"/>
        </w:rPr>
        <w:t xml:space="preserve">«Об утверждении Положения внутренней системы </w:t>
      </w:r>
    </w:p>
    <w:p w:rsidR="00781CCD" w:rsidRPr="00781CCD" w:rsidRDefault="00781CCD" w:rsidP="00781CCD">
      <w:pPr>
        <w:spacing w:after="0" w:line="281" w:lineRule="auto"/>
        <w:ind w:left="331" w:right="0" w:hanging="187"/>
        <w:jc w:val="right"/>
        <w:rPr>
          <w:color w:val="00000A"/>
          <w:szCs w:val="24"/>
        </w:rPr>
      </w:pPr>
      <w:r>
        <w:rPr>
          <w:color w:val="00000A"/>
          <w:szCs w:val="24"/>
        </w:rPr>
        <w:t>оценки качества образования».</w:t>
      </w:r>
    </w:p>
    <w:p w:rsidR="00781CCD" w:rsidRDefault="00781CCD" w:rsidP="0091509D">
      <w:pPr>
        <w:spacing w:after="0" w:line="281" w:lineRule="auto"/>
        <w:ind w:left="331" w:right="0" w:hanging="187"/>
        <w:jc w:val="center"/>
        <w:rPr>
          <w:b/>
          <w:color w:val="00000A"/>
          <w:sz w:val="28"/>
          <w:szCs w:val="28"/>
        </w:rPr>
      </w:pPr>
    </w:p>
    <w:p w:rsidR="0091509D" w:rsidRPr="0091509D" w:rsidRDefault="0091509D" w:rsidP="0091509D">
      <w:pPr>
        <w:spacing w:after="0" w:line="281" w:lineRule="auto"/>
        <w:ind w:left="331" w:right="0" w:hanging="187"/>
        <w:jc w:val="center"/>
        <w:rPr>
          <w:b/>
          <w:color w:val="00000A"/>
          <w:sz w:val="28"/>
          <w:szCs w:val="28"/>
        </w:rPr>
      </w:pPr>
      <w:r w:rsidRPr="0091509D">
        <w:rPr>
          <w:b/>
          <w:color w:val="00000A"/>
          <w:sz w:val="28"/>
          <w:szCs w:val="28"/>
        </w:rPr>
        <w:t xml:space="preserve">Цели, задачи, показатели, методы сбора и обработки информации по направлению  </w:t>
      </w:r>
    </w:p>
    <w:p w:rsidR="0091509D" w:rsidRPr="0091509D" w:rsidRDefault="0091509D" w:rsidP="0091509D">
      <w:pPr>
        <w:spacing w:after="0" w:line="281" w:lineRule="auto"/>
        <w:ind w:left="331" w:right="0" w:hanging="187"/>
        <w:jc w:val="center"/>
        <w:rPr>
          <w:sz w:val="28"/>
          <w:szCs w:val="28"/>
        </w:rPr>
      </w:pPr>
      <w:r w:rsidRPr="0091509D">
        <w:rPr>
          <w:b/>
          <w:color w:val="00000A"/>
          <w:sz w:val="28"/>
          <w:szCs w:val="28"/>
        </w:rPr>
        <w:t>«Система выявления, поддержки и развития способностей и талантов у детей и молодежи»</w:t>
      </w:r>
    </w:p>
    <w:p w:rsidR="0091509D" w:rsidRPr="0091509D" w:rsidRDefault="0091509D" w:rsidP="0091509D">
      <w:pPr>
        <w:spacing w:after="0" w:line="259" w:lineRule="auto"/>
        <w:ind w:left="5" w:right="0" w:firstLine="0"/>
        <w:jc w:val="center"/>
        <w:rPr>
          <w:sz w:val="28"/>
          <w:szCs w:val="28"/>
        </w:rPr>
      </w:pPr>
      <w:r w:rsidRPr="0091509D">
        <w:rPr>
          <w:b/>
          <w:color w:val="00000A"/>
          <w:sz w:val="28"/>
          <w:szCs w:val="28"/>
        </w:rPr>
        <w:t xml:space="preserve"> </w:t>
      </w:r>
    </w:p>
    <w:p w:rsidR="0091509D" w:rsidRPr="0091509D" w:rsidRDefault="0091509D" w:rsidP="0091509D">
      <w:pPr>
        <w:spacing w:after="17"/>
        <w:ind w:left="-15" w:right="44" w:firstLine="708"/>
        <w:rPr>
          <w:sz w:val="28"/>
          <w:szCs w:val="28"/>
        </w:rPr>
      </w:pPr>
      <w:r w:rsidRPr="0091509D">
        <w:rPr>
          <w:sz w:val="28"/>
          <w:szCs w:val="28"/>
        </w:rPr>
        <w:t xml:space="preserve">На федеральном уровне четко прослеживается, что одним из ключевых факторов решения задачи сохранения и приумножения интеллектуального потенциала является формирование эффективной системы работы с одаренными детьми, в том числе детьми с ОВЗ: создание условий для выявления, развития, социальной поддержки талантливых детей и молодежи, реализации их способностей, обеспечения их всестороннего развития и образования. Талантливые, одаренные дети являются мощным ресурсом общественного развития, способным раскрыть перед страной перспективы социально-экономического, культурного и духовно-нравственного развития. Создание условий и формирование единой образовательной среды, обеспечивающей выявление и развитие одаренных детей и молодежи, реализация их потенциальных возможностей, является одной из приоритетных задач современного общества.  </w:t>
      </w:r>
    </w:p>
    <w:p w:rsidR="0091509D" w:rsidRPr="0091509D" w:rsidRDefault="0091509D" w:rsidP="0091509D">
      <w:pPr>
        <w:ind w:left="-15" w:right="44" w:firstLine="708"/>
        <w:rPr>
          <w:sz w:val="28"/>
          <w:szCs w:val="28"/>
        </w:rPr>
      </w:pPr>
      <w:r w:rsidRPr="00C71314">
        <w:rPr>
          <w:b/>
          <w:sz w:val="28"/>
          <w:szCs w:val="28"/>
        </w:rPr>
        <w:t>Цель:</w:t>
      </w:r>
      <w:r w:rsidRPr="0091509D">
        <w:rPr>
          <w:sz w:val="28"/>
          <w:szCs w:val="28"/>
        </w:rPr>
        <w:t xml:space="preserve"> выявление одарённых детей, в том числе детей с ОВЗ, и создание условий для их оптимального развития, самореализация данной категории учащихся в соответствии со способностями через оптимальное сочетание основного, дополнительного образования и индивидуальной траектории. </w:t>
      </w:r>
    </w:p>
    <w:p w:rsidR="0091509D" w:rsidRPr="00C71314" w:rsidRDefault="0091509D" w:rsidP="0091509D">
      <w:pPr>
        <w:ind w:left="-15" w:right="44" w:firstLine="708"/>
        <w:rPr>
          <w:b/>
          <w:sz w:val="28"/>
          <w:szCs w:val="28"/>
        </w:rPr>
      </w:pPr>
      <w:r w:rsidRPr="00C71314">
        <w:rPr>
          <w:b/>
          <w:sz w:val="28"/>
          <w:szCs w:val="28"/>
        </w:rPr>
        <w:t xml:space="preserve">Задачи: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разработать систему диагностических исследований для определения интересов, способностей и наклонностей детей;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осуществлять психолого-педагогическое сопровождение способных и талантливых детей и молодежи;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определить и использовать при организации образовательного процесса методы и приемы, способствующие развитию возможностей самовыражения одарённых детей;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повышать уровень профессиональных компетенций педагогических работников в области выявления, поддержки и развития способностей и талантов у детей и молодежи;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lastRenderedPageBreak/>
        <w:t xml:space="preserve">совместно с родителями поддерживать талантливого ребенка в реализации его интересов в школе и семье;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совершенствовать способности в совместной деятельности со сверстниками, научным руководителем через самостоятельную работу;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внедрять современные технологии по выявлению одаренных детей на всех этапах обучения </w:t>
      </w:r>
    </w:p>
    <w:p w:rsidR="0091509D" w:rsidRPr="0091509D" w:rsidRDefault="0091509D" w:rsidP="0091509D">
      <w:pPr>
        <w:numPr>
          <w:ilvl w:val="0"/>
          <w:numId w:val="2"/>
        </w:numPr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 xml:space="preserve">включать учащихся в конкурсное и олимпиадное движение для проявления широкого спектра различных видов одаренности учащихся; </w:t>
      </w:r>
    </w:p>
    <w:p w:rsidR="0091509D" w:rsidRDefault="0091509D" w:rsidP="0091509D">
      <w:pPr>
        <w:numPr>
          <w:ilvl w:val="0"/>
          <w:numId w:val="2"/>
        </w:numPr>
        <w:spacing w:after="0"/>
        <w:ind w:right="44" w:hanging="360"/>
        <w:rPr>
          <w:sz w:val="28"/>
          <w:szCs w:val="28"/>
        </w:rPr>
      </w:pPr>
      <w:r w:rsidRPr="0091509D">
        <w:rPr>
          <w:sz w:val="28"/>
          <w:szCs w:val="28"/>
        </w:rPr>
        <w:t>осуществлять межмуниципальное, сетевое взаимодействие по вопросам выявления, поддержки и развития способностей и талантов у детей и молодежи, в том числе с профессиональными образовательными организациями и образовательными организациями высшего образования</w:t>
      </w:r>
      <w:r>
        <w:rPr>
          <w:sz w:val="28"/>
          <w:szCs w:val="28"/>
        </w:rPr>
        <w:t>.</w:t>
      </w:r>
    </w:p>
    <w:p w:rsidR="0091509D" w:rsidRDefault="0091509D" w:rsidP="0091509D">
      <w:pPr>
        <w:spacing w:after="0"/>
        <w:ind w:right="44"/>
        <w:rPr>
          <w:sz w:val="28"/>
          <w:szCs w:val="28"/>
        </w:rPr>
      </w:pPr>
    </w:p>
    <w:tbl>
      <w:tblPr>
        <w:tblStyle w:val="TableGrid"/>
        <w:tblW w:w="15480" w:type="dxa"/>
        <w:tblInd w:w="-708" w:type="dxa"/>
        <w:tblCellMar>
          <w:top w:w="45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08"/>
        <w:gridCol w:w="3432"/>
        <w:gridCol w:w="1663"/>
        <w:gridCol w:w="3660"/>
        <w:gridCol w:w="3010"/>
        <w:gridCol w:w="3007"/>
      </w:tblGrid>
      <w:tr w:rsidR="0091509D" w:rsidTr="00ED131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Критерии и показатели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313" w:lineRule="auto"/>
              <w:ind w:left="0" w:right="0" w:firstLine="0"/>
              <w:jc w:val="center"/>
            </w:pPr>
            <w:r>
              <w:rPr>
                <w:b/>
              </w:rPr>
              <w:t xml:space="preserve">Мониторинг показателей </w:t>
            </w:r>
          </w:p>
          <w:p w:rsidR="0091509D" w:rsidRDefault="0091509D" w:rsidP="00ED131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14"/>
              <w:jc w:val="center"/>
            </w:pPr>
            <w:r>
              <w:rPr>
                <w:b/>
              </w:rPr>
              <w:t xml:space="preserve">Анализ результатов мониторинга показателей, адресные рекомендации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2" w:right="72" w:firstLine="0"/>
              <w:jc w:val="center"/>
            </w:pPr>
            <w:r>
              <w:rPr>
                <w:b/>
              </w:rPr>
              <w:t xml:space="preserve">Меры, управленческие решения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Эффективность мер, управленческих решений </w:t>
            </w:r>
          </w:p>
        </w:tc>
      </w:tr>
      <w:tr w:rsidR="0091509D" w:rsidTr="00ED131E">
        <w:tblPrEx>
          <w:tblCellMar>
            <w:top w:w="0" w:type="dxa"/>
            <w:left w:w="108" w:type="dxa"/>
          </w:tblCellMar>
        </w:tblPrEx>
        <w:trPr>
          <w:trHeight w:val="691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D858FC" w:rsidP="00ED131E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В</w:t>
            </w:r>
            <w:r w:rsidR="0091509D">
              <w:rPr>
                <w:b/>
              </w:rPr>
              <w:t xml:space="preserve">ыявление способностей и талантов у детей и молодежи </w:t>
            </w: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</w:pPr>
            <w:r>
              <w:t xml:space="preserve">Количество участников школьного этапа </w:t>
            </w:r>
            <w:proofErr w:type="spellStart"/>
            <w:r>
              <w:t>ВсОШ</w:t>
            </w:r>
            <w:proofErr w:type="spellEnd"/>
            <w:r>
              <w:t xml:space="preserve">, чел.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194" w:right="59" w:firstLine="113"/>
              <w:jc w:val="left"/>
            </w:pPr>
            <w:r>
              <w:t xml:space="preserve">Не </w:t>
            </w:r>
            <w:proofErr w:type="gramStart"/>
            <w:r>
              <w:t>реже  1</w:t>
            </w:r>
            <w:proofErr w:type="gramEnd"/>
            <w:r>
              <w:t xml:space="preserve">- </w:t>
            </w:r>
            <w:proofErr w:type="spellStart"/>
            <w:r>
              <w:t>го</w:t>
            </w:r>
            <w:proofErr w:type="spellEnd"/>
            <w:r>
              <w:t xml:space="preserve">  раза в год. </w:t>
            </w:r>
          </w:p>
          <w:p w:rsidR="00D858FC" w:rsidRDefault="00D858FC" w:rsidP="00ED131E">
            <w:pPr>
              <w:spacing w:after="0" w:line="259" w:lineRule="auto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91509D">
            <w:pPr>
              <w:numPr>
                <w:ilvl w:val="0"/>
                <w:numId w:val="3"/>
              </w:numPr>
              <w:spacing w:after="57" w:line="259" w:lineRule="auto"/>
              <w:ind w:right="0" w:hanging="360"/>
              <w:jc w:val="left"/>
            </w:pPr>
            <w:r>
              <w:t xml:space="preserve">Аналитическая записка </w:t>
            </w:r>
          </w:p>
          <w:p w:rsidR="00D858FC" w:rsidRDefault="00D858FC" w:rsidP="00ED131E">
            <w:pPr>
              <w:spacing w:after="9" w:line="259" w:lineRule="auto"/>
              <w:ind w:left="2" w:right="0" w:firstLine="0"/>
              <w:jc w:val="left"/>
            </w:pPr>
            <w:r>
              <w:t xml:space="preserve">заместителя директора по УР. </w:t>
            </w:r>
          </w:p>
          <w:p w:rsidR="00D858FC" w:rsidRDefault="00D858FC" w:rsidP="00ED131E">
            <w:pPr>
              <w:spacing w:after="2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858FC" w:rsidRDefault="00D858FC" w:rsidP="0091509D">
            <w:pPr>
              <w:numPr>
                <w:ilvl w:val="0"/>
                <w:numId w:val="3"/>
              </w:numPr>
              <w:spacing w:after="6" w:line="259" w:lineRule="auto"/>
              <w:ind w:right="0" w:hanging="360"/>
              <w:jc w:val="left"/>
            </w:pPr>
            <w:r>
              <w:t xml:space="preserve">РБДО. </w:t>
            </w:r>
          </w:p>
          <w:p w:rsidR="00D858FC" w:rsidRDefault="00D858FC" w:rsidP="00ED131E">
            <w:pPr>
              <w:spacing w:after="48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858FC" w:rsidRDefault="00D858FC" w:rsidP="0091509D">
            <w:pPr>
              <w:numPr>
                <w:ilvl w:val="0"/>
                <w:numId w:val="3"/>
              </w:numPr>
              <w:spacing w:after="103" w:line="259" w:lineRule="auto"/>
              <w:ind w:right="0" w:hanging="360"/>
              <w:jc w:val="left"/>
            </w:pPr>
            <w:r>
              <w:t xml:space="preserve">Адресные рекомендации:  </w:t>
            </w:r>
          </w:p>
          <w:p w:rsidR="00D858FC" w:rsidRDefault="00D858FC" w:rsidP="0091509D">
            <w:pPr>
              <w:numPr>
                <w:ilvl w:val="0"/>
                <w:numId w:val="4"/>
              </w:numPr>
              <w:spacing w:after="95" w:line="259" w:lineRule="auto"/>
              <w:ind w:right="0" w:firstLine="0"/>
              <w:jc w:val="left"/>
            </w:pPr>
            <w:r>
              <w:t xml:space="preserve">классным руководителям  </w:t>
            </w:r>
          </w:p>
          <w:p w:rsidR="00D858FC" w:rsidRDefault="00D858FC" w:rsidP="0091509D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 xml:space="preserve">учителям-предметникам </w:t>
            </w:r>
          </w:p>
          <w:p w:rsidR="00D858FC" w:rsidRDefault="00D858FC" w:rsidP="0091509D">
            <w:pPr>
              <w:numPr>
                <w:ilvl w:val="0"/>
                <w:numId w:val="4"/>
              </w:numPr>
              <w:spacing w:after="51" w:line="259" w:lineRule="auto"/>
              <w:ind w:right="0" w:firstLine="0"/>
              <w:jc w:val="left"/>
            </w:pPr>
            <w:r>
              <w:t xml:space="preserve">иным специалистам  </w:t>
            </w:r>
          </w:p>
          <w:p w:rsidR="00D858FC" w:rsidRDefault="00D858FC" w:rsidP="0091509D">
            <w:pPr>
              <w:numPr>
                <w:ilvl w:val="0"/>
                <w:numId w:val="4"/>
              </w:numPr>
              <w:spacing w:after="0" w:line="308" w:lineRule="auto"/>
              <w:ind w:right="0" w:firstLine="0"/>
              <w:jc w:val="left"/>
            </w:pPr>
            <w:r>
              <w:t xml:space="preserve">родителям (законным представителям).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D858FC">
            <w:pPr>
              <w:spacing w:after="0" w:line="259" w:lineRule="auto"/>
              <w:ind w:left="0" w:right="0" w:firstLine="0"/>
            </w:pPr>
            <w:r>
              <w:t xml:space="preserve">4.Приказ Министерства образования и молодежной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политики Свердловской области.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  <w:r>
              <w:t>5. Информационная справка заместителя директора по УР.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91509D">
            <w:pPr>
              <w:numPr>
                <w:ilvl w:val="0"/>
                <w:numId w:val="5"/>
              </w:numPr>
              <w:spacing w:after="1" w:line="256" w:lineRule="auto"/>
              <w:ind w:right="0" w:firstLine="0"/>
              <w:jc w:val="left"/>
            </w:pPr>
            <w:r>
              <w:lastRenderedPageBreak/>
              <w:t xml:space="preserve">Курсы повышения квалификации по вопросам выявления способностей и талантов у детей и молодежи. 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91509D">
            <w:pPr>
              <w:numPr>
                <w:ilvl w:val="0"/>
                <w:numId w:val="5"/>
              </w:numPr>
              <w:spacing w:after="57" w:line="259" w:lineRule="auto"/>
              <w:ind w:right="0" w:firstLine="0"/>
              <w:jc w:val="left"/>
            </w:pPr>
            <w:r>
              <w:t xml:space="preserve">План работы по </w:t>
            </w:r>
          </w:p>
          <w:p w:rsidR="00D858FC" w:rsidRDefault="00D858FC" w:rsidP="00ED131E">
            <w:pPr>
              <w:spacing w:after="0" w:line="323" w:lineRule="auto"/>
              <w:ind w:left="2" w:right="0" w:firstLine="0"/>
              <w:jc w:val="left"/>
            </w:pPr>
            <w:r>
              <w:t xml:space="preserve">развитию и популяризации </w:t>
            </w:r>
            <w:proofErr w:type="spellStart"/>
            <w:r>
              <w:t>ВсОШ</w:t>
            </w:r>
            <w:proofErr w:type="spellEnd"/>
            <w:r>
              <w:t xml:space="preserve">. </w:t>
            </w:r>
          </w:p>
          <w:p w:rsidR="00D858FC" w:rsidRDefault="00D858FC" w:rsidP="00ED131E">
            <w:pPr>
              <w:spacing w:after="56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91509D">
            <w:pPr>
              <w:numPr>
                <w:ilvl w:val="0"/>
                <w:numId w:val="5"/>
              </w:numPr>
              <w:spacing w:after="0" w:line="265" w:lineRule="auto"/>
              <w:ind w:right="0" w:firstLine="0"/>
              <w:jc w:val="left"/>
            </w:pPr>
            <w:r>
              <w:t xml:space="preserve">Проведение мероприятий для родителей (законных </w:t>
            </w:r>
            <w:r>
              <w:lastRenderedPageBreak/>
              <w:t xml:space="preserve">представителей) </w:t>
            </w:r>
            <w:proofErr w:type="gramStart"/>
            <w:r>
              <w:t>по  вопросам</w:t>
            </w:r>
            <w:proofErr w:type="gramEnd"/>
            <w:r>
              <w:t xml:space="preserve"> проведения </w:t>
            </w:r>
          </w:p>
          <w:p w:rsidR="00D858FC" w:rsidRDefault="00D858FC" w:rsidP="0091509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ВсОШ</w:t>
            </w:r>
            <w:proofErr w:type="spellEnd"/>
            <w:r>
              <w:t xml:space="preserve">.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858FC" w:rsidRDefault="00D858FC" w:rsidP="00615961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 Процедура награждения победителей конкурсов, олимпиад, фестивалей,</w:t>
            </w:r>
            <w:r w:rsidRPr="0091509D">
              <w:rPr>
                <w:b/>
              </w:rPr>
              <w:t xml:space="preserve"> </w:t>
            </w:r>
            <w:r>
              <w:t>соревнований, соответствующих направленности краевых профильных смен.</w:t>
            </w:r>
            <w:r w:rsidRPr="0091509D">
              <w:rPr>
                <w:b/>
              </w:rP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858FC" w:rsidRDefault="00D858FC" w:rsidP="0091509D">
            <w:pPr>
              <w:spacing w:after="0" w:line="275" w:lineRule="auto"/>
              <w:ind w:left="2" w:right="91" w:firstLine="0"/>
              <w:jc w:val="left"/>
            </w:pPr>
            <w:r>
              <w:t>5. Актуализация перечня конкурсных мероприятий для выявления одарённых детей по</w:t>
            </w:r>
            <w:r>
              <w:rPr>
                <w:b/>
              </w:rPr>
              <w:t xml:space="preserve"> </w:t>
            </w:r>
            <w:r>
              <w:t>разным типам одарённости и развития механизмов вовлечения их в конкурсные</w:t>
            </w:r>
            <w:r>
              <w:rPr>
                <w:b/>
              </w:rPr>
              <w:t xml:space="preserve"> </w:t>
            </w:r>
            <w:r>
              <w:t>мероприятия.</w:t>
            </w:r>
            <w:r>
              <w:rPr>
                <w:b/>
              </w:rP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38" w:lineRule="auto"/>
              <w:ind w:left="2" w:right="0" w:firstLine="0"/>
              <w:jc w:val="left"/>
            </w:pPr>
            <w:r>
              <w:lastRenderedPageBreak/>
              <w:t xml:space="preserve">1. Обсуждение методических вопросов выявления способностей и </w:t>
            </w:r>
          </w:p>
          <w:p w:rsidR="00D858FC" w:rsidRDefault="00D858FC" w:rsidP="00ED131E">
            <w:pPr>
              <w:spacing w:after="80" w:line="238" w:lineRule="auto"/>
              <w:ind w:left="2" w:right="0" w:firstLine="0"/>
              <w:jc w:val="left"/>
            </w:pPr>
            <w:r>
              <w:t xml:space="preserve">талантов у детей и молодежи в рамках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заседаний ШМО. </w:t>
            </w:r>
          </w:p>
          <w:p w:rsidR="00D858FC" w:rsidRDefault="00D858FC" w:rsidP="00ED131E">
            <w:pPr>
              <w:spacing w:after="0" w:line="259" w:lineRule="auto"/>
              <w:ind w:left="72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80" w:line="238" w:lineRule="auto"/>
              <w:ind w:left="2" w:right="0" w:firstLine="0"/>
              <w:jc w:val="left"/>
            </w:pPr>
            <w:r>
              <w:t xml:space="preserve">2.Результаты анкетирования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Обучающихся.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AC389D">
            <w:pPr>
              <w:numPr>
                <w:ilvl w:val="0"/>
                <w:numId w:val="6"/>
              </w:numPr>
              <w:spacing w:after="7" w:line="259" w:lineRule="auto"/>
              <w:ind w:right="0" w:firstLine="0"/>
              <w:jc w:val="left"/>
            </w:pPr>
            <w:r>
              <w:t xml:space="preserve">Аналитическая записка заместителя директора по УР.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:rsidR="00D858FC" w:rsidRDefault="00D858FC" w:rsidP="0091509D">
            <w:pPr>
              <w:numPr>
                <w:ilvl w:val="0"/>
                <w:numId w:val="6"/>
              </w:numPr>
              <w:spacing w:after="0" w:line="308" w:lineRule="auto"/>
              <w:ind w:right="0" w:firstLine="0"/>
            </w:pPr>
            <w:r>
              <w:t xml:space="preserve">Протоколы родительских собраний.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70" w:right="0" w:firstLine="0"/>
              <w:jc w:val="left"/>
            </w:pPr>
            <w:r>
              <w:t xml:space="preserve">2.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line="274" w:lineRule="auto"/>
              <w:ind w:left="0" w:right="62" w:firstLine="0"/>
            </w:pPr>
            <w:r>
              <w:t xml:space="preserve">Доля обучающихся 4-х классов, участвующих в школьном этапе </w:t>
            </w:r>
            <w:proofErr w:type="spellStart"/>
            <w:r>
              <w:t>ВсОШ</w:t>
            </w:r>
            <w:proofErr w:type="spellEnd"/>
            <w:r>
              <w:t xml:space="preserve"> от общего количества детей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данного возраста, %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75" w:line="244" w:lineRule="auto"/>
              <w:ind w:left="0" w:right="62" w:firstLine="0"/>
            </w:pPr>
            <w:r>
              <w:t xml:space="preserve">Доля обучающихся 5-11-х классов, участвующих в школьном этапе </w:t>
            </w:r>
            <w:proofErr w:type="spellStart"/>
            <w:r>
              <w:t>ВсОШ</w:t>
            </w:r>
            <w:proofErr w:type="spellEnd"/>
            <w:r>
              <w:t xml:space="preserve"> от общего количества детей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данного возраста, %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0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  <w:r>
              <w:tab/>
              <w:t xml:space="preserve">участников муниципального этапа </w:t>
            </w:r>
            <w:proofErr w:type="spellStart"/>
            <w:r>
              <w:t>ВсОШ</w:t>
            </w:r>
            <w:proofErr w:type="spellEnd"/>
            <w:r>
              <w:t xml:space="preserve">, чел.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62" w:firstLine="0"/>
            </w:pPr>
            <w:r>
              <w:t xml:space="preserve">Доля обучающихся 7-11-х классов, участвующих в муниципальном этапе </w:t>
            </w:r>
            <w:proofErr w:type="spellStart"/>
            <w:r>
              <w:t>ВсОШ</w:t>
            </w:r>
            <w:proofErr w:type="spellEnd"/>
            <w:r>
              <w:t xml:space="preserve"> от общего количества детей данного возраста, % 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78" w:line="238" w:lineRule="auto"/>
              <w:ind w:left="0" w:right="62" w:firstLine="0"/>
            </w:pPr>
            <w:r>
              <w:t xml:space="preserve">Доля победителей и призеров муниципального этапа </w:t>
            </w:r>
            <w:proofErr w:type="spellStart"/>
            <w:r>
              <w:t>ВсОШ</w:t>
            </w:r>
            <w:proofErr w:type="spellEnd"/>
            <w:r>
              <w:t xml:space="preserve"> от общего количества участников муниципального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этапа, %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71" w:line="238" w:lineRule="auto"/>
              <w:ind w:left="0" w:right="0" w:firstLine="0"/>
            </w:pPr>
            <w:r>
              <w:t xml:space="preserve">Количество участников регионального этапа </w:t>
            </w:r>
            <w:proofErr w:type="spellStart"/>
            <w:r>
              <w:t>ВсОШ</w:t>
            </w:r>
            <w:proofErr w:type="spellEnd"/>
            <w:r>
              <w:t xml:space="preserve">,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чел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60" w:firstLine="0"/>
            </w:pPr>
            <w:r>
              <w:t xml:space="preserve">Доля победителей и призеров регионального этапа </w:t>
            </w:r>
            <w:proofErr w:type="spellStart"/>
            <w:r>
              <w:t>ВсОШ</w:t>
            </w:r>
            <w:proofErr w:type="spellEnd"/>
            <w:r>
              <w:t xml:space="preserve"> от общего количества участников регионального этапа, %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60" w:firstLine="0"/>
            </w:pPr>
            <w:r>
              <w:t xml:space="preserve">Доля обучающихся, принявших участие в конкурсных мероприятиях в области «Науки», «Спорта», «Искусства» от общего количества детей, %: 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D858FC">
            <w:pPr>
              <w:spacing w:after="0" w:line="259" w:lineRule="auto"/>
              <w:ind w:left="0" w:right="58" w:firstLine="0"/>
            </w:pP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D858FC">
            <w:pPr>
              <w:pStyle w:val="a3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30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2" w:line="255" w:lineRule="auto"/>
              <w:ind w:left="0" w:right="58" w:firstLine="0"/>
            </w:pPr>
            <w:r>
              <w:t xml:space="preserve">Доля обучающихся, принявших участие в мероприятиях Всероссийского уровня от общего количества детей, %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60" w:firstLine="0"/>
            </w:pPr>
            <w:r>
              <w:t xml:space="preserve">Доля обучающихся, принявших участие в мероприятиях областного / окружного уровня от общего количества детей, 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858FC" w:rsidTr="005D6224">
        <w:tblPrEx>
          <w:tblCellMar>
            <w:top w:w="0" w:type="dxa"/>
            <w:left w:w="108" w:type="dxa"/>
          </w:tblCellMar>
        </w:tblPrEx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29" w:line="238" w:lineRule="auto"/>
              <w:ind w:left="0" w:right="60" w:firstLine="0"/>
            </w:pPr>
            <w:r>
              <w:t xml:space="preserve">Доля обучающихся, принявших участие в мероприятиях. </w:t>
            </w:r>
          </w:p>
          <w:p w:rsidR="00D858FC" w:rsidRDefault="00D858FC" w:rsidP="00ED131E">
            <w:pPr>
              <w:tabs>
                <w:tab w:val="center" w:pos="2356"/>
                <w:tab w:val="right" w:pos="3278"/>
              </w:tabs>
              <w:spacing w:after="64" w:line="259" w:lineRule="auto"/>
              <w:ind w:left="0" w:right="0" w:firstLine="0"/>
              <w:jc w:val="left"/>
            </w:pPr>
            <w:r>
              <w:t xml:space="preserve">муниципального </w:t>
            </w:r>
            <w:r>
              <w:tab/>
              <w:t xml:space="preserve">уровня </w:t>
            </w:r>
            <w:r>
              <w:tab/>
              <w:t xml:space="preserve">от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общего количества детей,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415E5" w:rsidRDefault="00B415E5" w:rsidP="0091509D">
      <w:pPr>
        <w:spacing w:after="1" w:line="259" w:lineRule="auto"/>
        <w:ind w:left="4222" w:right="0"/>
        <w:jc w:val="left"/>
        <w:rPr>
          <w:b/>
        </w:rPr>
      </w:pPr>
    </w:p>
    <w:p w:rsidR="0091509D" w:rsidRDefault="0091509D" w:rsidP="0091509D">
      <w:pPr>
        <w:spacing w:after="1" w:line="259" w:lineRule="auto"/>
        <w:ind w:left="4222" w:right="0"/>
        <w:jc w:val="left"/>
      </w:pPr>
      <w:r>
        <w:rPr>
          <w:b/>
        </w:rPr>
        <w:t xml:space="preserve">Поддержка способностей и талантов у детей и молодежи </w:t>
      </w:r>
    </w:p>
    <w:tbl>
      <w:tblPr>
        <w:tblStyle w:val="TableGrid"/>
        <w:tblW w:w="15480" w:type="dxa"/>
        <w:tblInd w:w="-7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95"/>
        <w:gridCol w:w="3545"/>
        <w:gridCol w:w="1663"/>
        <w:gridCol w:w="3660"/>
        <w:gridCol w:w="3010"/>
        <w:gridCol w:w="3007"/>
      </w:tblGrid>
      <w:tr w:rsidR="00B415E5" w:rsidTr="009357DE">
        <w:trPr>
          <w:trHeight w:val="139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81" w:line="238" w:lineRule="auto"/>
              <w:ind w:left="0" w:right="60" w:firstLine="0"/>
            </w:pPr>
            <w:r>
              <w:t xml:space="preserve">Численность талантливых детей и молодежи, получивших </w:t>
            </w:r>
            <w:proofErr w:type="spellStart"/>
            <w:r>
              <w:t>грантовую</w:t>
            </w:r>
            <w:proofErr w:type="spellEnd"/>
            <w:r>
              <w:t xml:space="preserve"> поддержку </w:t>
            </w:r>
          </w:p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(государственно-частное партнерство, и др.), чел.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194" w:right="59" w:firstLine="113"/>
              <w:jc w:val="left"/>
            </w:pPr>
            <w:r>
              <w:t xml:space="preserve">Не реже  1- </w:t>
            </w:r>
            <w:proofErr w:type="spellStart"/>
            <w:r>
              <w:t>го</w:t>
            </w:r>
            <w:proofErr w:type="spellEnd"/>
            <w:r>
              <w:t xml:space="preserve">  раза в год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91509D">
            <w:pPr>
              <w:numPr>
                <w:ilvl w:val="0"/>
                <w:numId w:val="7"/>
              </w:numPr>
              <w:spacing w:after="0" w:line="329" w:lineRule="auto"/>
              <w:ind w:right="0" w:firstLine="0"/>
              <w:jc w:val="left"/>
            </w:pPr>
            <w:r>
              <w:t xml:space="preserve">Аналитическая записка заместителя директора по УР. </w:t>
            </w:r>
          </w:p>
          <w:p w:rsidR="00B415E5" w:rsidRDefault="00B415E5" w:rsidP="000223F7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t xml:space="preserve">Приказы о награждении.  </w:t>
            </w:r>
          </w:p>
          <w:p w:rsidR="00B415E5" w:rsidRDefault="00B415E5" w:rsidP="00ED131E">
            <w:pPr>
              <w:spacing w:after="0" w:line="259" w:lineRule="auto"/>
              <w:ind w:left="2" w:right="0"/>
              <w:jc w:val="left"/>
            </w:pPr>
            <w:r>
              <w:t xml:space="preserve">  </w:t>
            </w:r>
          </w:p>
          <w:p w:rsidR="00B415E5" w:rsidRDefault="00B415E5" w:rsidP="00B415E5">
            <w:pPr>
              <w:pStyle w:val="a3"/>
              <w:numPr>
                <w:ilvl w:val="0"/>
                <w:numId w:val="7"/>
              </w:numPr>
              <w:spacing w:after="0" w:line="309" w:lineRule="auto"/>
              <w:ind w:right="0"/>
              <w:jc w:val="left"/>
            </w:pPr>
            <w:r>
              <w:t xml:space="preserve">3. Аналитическая записка заместителя директора по УР. </w:t>
            </w:r>
          </w:p>
          <w:p w:rsidR="00B415E5" w:rsidRDefault="00B415E5" w:rsidP="00ED131E">
            <w:pPr>
              <w:spacing w:after="0" w:line="259" w:lineRule="auto"/>
              <w:ind w:left="362" w:right="0"/>
              <w:jc w:val="left"/>
            </w:pPr>
            <w:r>
              <w:t xml:space="preserve">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91509D">
            <w:pPr>
              <w:numPr>
                <w:ilvl w:val="0"/>
                <w:numId w:val="8"/>
              </w:numPr>
              <w:spacing w:after="0" w:line="259" w:lineRule="auto"/>
              <w:ind w:right="0" w:hanging="708"/>
              <w:jc w:val="left"/>
            </w:pPr>
            <w:r>
              <w:t xml:space="preserve">Информационное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сопровождение процессов </w:t>
            </w:r>
          </w:p>
          <w:p w:rsidR="00B415E5" w:rsidRDefault="00B415E5" w:rsidP="00ED131E">
            <w:pPr>
              <w:spacing w:after="52" w:line="259" w:lineRule="auto"/>
              <w:ind w:left="2" w:right="0" w:firstLine="0"/>
              <w:jc w:val="left"/>
            </w:pPr>
            <w:r>
              <w:t xml:space="preserve">(школьные и городские </w:t>
            </w:r>
          </w:p>
          <w:p w:rsidR="00B415E5" w:rsidRDefault="00B415E5" w:rsidP="00ED131E">
            <w:pPr>
              <w:spacing w:after="65" w:line="259" w:lineRule="auto"/>
              <w:ind w:left="2" w:right="0" w:firstLine="0"/>
              <w:jc w:val="left"/>
            </w:pPr>
            <w:r>
              <w:t xml:space="preserve">СМИ).  </w:t>
            </w:r>
          </w:p>
          <w:p w:rsidR="00B415E5" w:rsidRDefault="00B415E5" w:rsidP="0091509D">
            <w:pPr>
              <w:numPr>
                <w:ilvl w:val="0"/>
                <w:numId w:val="8"/>
              </w:numPr>
              <w:spacing w:after="0" w:line="259" w:lineRule="auto"/>
              <w:ind w:right="0" w:hanging="708"/>
              <w:jc w:val="left"/>
            </w:pPr>
            <w:r>
              <w:t xml:space="preserve">Проведение </w:t>
            </w:r>
          </w:p>
          <w:p w:rsidR="00B415E5" w:rsidRDefault="00B415E5" w:rsidP="00ED131E">
            <w:pPr>
              <w:spacing w:after="0" w:line="273" w:lineRule="auto"/>
              <w:ind w:left="2" w:right="0" w:firstLine="0"/>
              <w:jc w:val="left"/>
            </w:pPr>
            <w:r>
              <w:t xml:space="preserve">консультаций для родителей, в том числе и дистанционных.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74" w:line="238" w:lineRule="auto"/>
              <w:ind w:left="2" w:right="0" w:firstLine="0"/>
            </w:pPr>
            <w:r>
              <w:t xml:space="preserve">Аналитическая записка заместителя директора по </w:t>
            </w:r>
          </w:p>
          <w:p w:rsidR="00B415E5" w:rsidRDefault="00B415E5" w:rsidP="00ED131E">
            <w:pPr>
              <w:spacing w:after="7" w:line="259" w:lineRule="auto"/>
              <w:ind w:left="2" w:right="0" w:firstLine="0"/>
              <w:jc w:val="left"/>
            </w:pPr>
            <w:r>
              <w:t xml:space="preserve">УР.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415E5" w:rsidTr="009357DE">
        <w:trPr>
          <w:trHeight w:val="19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61" w:line="256" w:lineRule="auto"/>
              <w:ind w:left="0" w:right="60" w:firstLine="0"/>
            </w:pPr>
            <w:r>
              <w:t xml:space="preserve">Доля способных и талантливых обучающихся, охваченных психолого-педагогическим сопровождением в системе общего и дополнительного образования от общего </w:t>
            </w:r>
          </w:p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количества, % утвержденный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362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415E5" w:rsidTr="009357DE">
        <w:trPr>
          <w:trHeight w:val="1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мероприятий для родителей </w:t>
            </w:r>
            <w:r>
              <w:tab/>
              <w:t xml:space="preserve">(законных представителей) по вопросам выявления, </w:t>
            </w:r>
            <w:r>
              <w:tab/>
              <w:t xml:space="preserve">поддержки </w:t>
            </w:r>
            <w:r>
              <w:tab/>
              <w:t xml:space="preserve">и развития </w:t>
            </w:r>
            <w:r>
              <w:tab/>
              <w:t xml:space="preserve">способностей и талантов у детей и молодежи, ед. 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362" w:right="0" w:firstLine="0"/>
              <w:jc w:val="left"/>
            </w:pPr>
          </w:p>
        </w:tc>
        <w:tc>
          <w:tcPr>
            <w:tcW w:w="3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1509D" w:rsidRDefault="0091509D" w:rsidP="0091509D">
      <w:pPr>
        <w:spacing w:after="1" w:line="259" w:lineRule="auto"/>
        <w:ind w:left="4337" w:right="0"/>
        <w:jc w:val="left"/>
      </w:pPr>
      <w:r>
        <w:rPr>
          <w:b/>
        </w:rPr>
        <w:t xml:space="preserve">Развитие способностей и талантов у детей и молодежи </w:t>
      </w:r>
    </w:p>
    <w:tbl>
      <w:tblPr>
        <w:tblStyle w:val="TableGrid"/>
        <w:tblW w:w="15587" w:type="dxa"/>
        <w:tblInd w:w="-708" w:type="dxa"/>
        <w:tblCellMar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708"/>
        <w:gridCol w:w="3432"/>
        <w:gridCol w:w="1663"/>
        <w:gridCol w:w="3660"/>
        <w:gridCol w:w="3010"/>
        <w:gridCol w:w="2547"/>
        <w:gridCol w:w="567"/>
      </w:tblGrid>
      <w:tr w:rsidR="00D858FC" w:rsidTr="00B415E5">
        <w:trPr>
          <w:trHeight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102" w:firstLine="0"/>
            </w:pPr>
            <w:r>
              <w:t xml:space="preserve">Охват обучающихся 7-18 лет дополнительным образованием, %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194" w:right="97" w:firstLine="113"/>
              <w:jc w:val="left"/>
            </w:pPr>
            <w:r>
              <w:t xml:space="preserve">Не реже  1- </w:t>
            </w:r>
            <w:proofErr w:type="spellStart"/>
            <w:r>
              <w:t>го</w:t>
            </w:r>
            <w:proofErr w:type="spellEnd"/>
            <w:r>
              <w:t xml:space="preserve">  раза в год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АИС «ПФДО» </w:t>
            </w:r>
          </w:p>
          <w:p w:rsidR="00D858FC" w:rsidRDefault="00D858FC" w:rsidP="00ED131E">
            <w:pPr>
              <w:spacing w:after="5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Информационная справка зам. директора по ВР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73" w:line="248" w:lineRule="auto"/>
              <w:ind w:left="2" w:right="60" w:firstLine="0"/>
              <w:jc w:val="left"/>
            </w:pPr>
            <w:r>
              <w:t>Комплекс мер, направленных на расширение спектра программ дополнительного образования детей с</w:t>
            </w:r>
            <w:r>
              <w:rPr>
                <w:b/>
              </w:rPr>
              <w:t xml:space="preserve"> </w:t>
            </w:r>
            <w:r>
              <w:t xml:space="preserve">учетом их интересов, на основе предварительного анализа </w:t>
            </w:r>
            <w:proofErr w:type="gramStart"/>
            <w:r>
              <w:t>запросов</w:t>
            </w:r>
            <w:proofErr w:type="gramEnd"/>
            <w:r>
              <w:t xml:space="preserve"> обучающихся и их родителей (законных </w:t>
            </w:r>
          </w:p>
          <w:p w:rsidR="00D858FC" w:rsidRDefault="00D858FC" w:rsidP="00ED131E">
            <w:pPr>
              <w:spacing w:after="2" w:line="259" w:lineRule="auto"/>
              <w:ind w:left="2" w:right="0"/>
              <w:jc w:val="left"/>
            </w:pPr>
            <w:r>
              <w:t>представителей)</w:t>
            </w:r>
            <w:r>
              <w:rPr>
                <w:b/>
              </w:rPr>
              <w:t xml:space="preserve"> 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D858FC" w:rsidRDefault="00D858FC" w:rsidP="00ED131E">
            <w:pPr>
              <w:spacing w:after="0" w:line="272" w:lineRule="auto"/>
              <w:ind w:left="2" w:right="97" w:firstLine="0"/>
            </w:pPr>
            <w:r>
              <w:t xml:space="preserve">Аналитическая записка заместителей директора по УР и ВР </w:t>
            </w:r>
          </w:p>
          <w:p w:rsidR="00D858FC" w:rsidRDefault="00D858FC" w:rsidP="00ED131E">
            <w:pPr>
              <w:spacing w:after="0" w:line="259" w:lineRule="auto"/>
              <w:ind w:left="722" w:right="0" w:firstLine="0"/>
              <w:jc w:val="left"/>
            </w:pPr>
            <w:r>
              <w:t xml:space="preserve"> </w:t>
            </w:r>
          </w:p>
        </w:tc>
      </w:tr>
      <w:tr w:rsidR="00D858FC" w:rsidTr="00B415E5">
        <w:trPr>
          <w:trHeight w:val="23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FC" w:rsidRDefault="00D858FC" w:rsidP="00ED131E">
            <w:pPr>
              <w:spacing w:after="9" w:line="256" w:lineRule="auto"/>
              <w:ind w:left="0" w:right="0" w:firstLine="0"/>
              <w:jc w:val="left"/>
            </w:pPr>
            <w:r>
              <w:t xml:space="preserve">Охват обучающихся 7-18 лет дополнительным </w:t>
            </w:r>
          </w:p>
          <w:p w:rsidR="00D858FC" w:rsidRDefault="00D858FC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образованием </w:t>
            </w:r>
            <w:r>
              <w:tab/>
              <w:t xml:space="preserve">с использованием дистанционных технологий и электронного обучения, %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8FC" w:rsidRDefault="00D858FC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B415E5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98" w:firstLine="0"/>
            </w:pPr>
            <w:r>
              <w:t xml:space="preserve">Численность обучающихся в возрасте от 7 до 18 лет, посещающих организации дополнительного образования по отраслям («Образование», «Культура», «Спорт»),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94" w:right="97" w:firstLine="113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tabs>
                <w:tab w:val="right" w:pos="3545"/>
              </w:tabs>
              <w:spacing w:after="63" w:line="259" w:lineRule="auto"/>
              <w:ind w:left="0" w:right="0" w:firstLine="0"/>
              <w:jc w:val="left"/>
            </w:pPr>
            <w:r>
              <w:t xml:space="preserve">Информационная </w:t>
            </w:r>
            <w:r>
              <w:tab/>
              <w:t xml:space="preserve">справка </w:t>
            </w:r>
          </w:p>
          <w:p w:rsidR="0091509D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>з</w:t>
            </w:r>
            <w:r w:rsidR="0091509D">
              <w:t>ам</w:t>
            </w:r>
            <w:r>
              <w:t xml:space="preserve">. </w:t>
            </w:r>
            <w:r w:rsidR="0091509D">
              <w:t xml:space="preserve">директора по ВР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D858FC" w:rsidP="00D858FC">
            <w:pPr>
              <w:spacing w:after="0"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/>
              <w:jc w:val="left"/>
            </w:pPr>
          </w:p>
        </w:tc>
      </w:tr>
      <w:tr w:rsidR="00B415E5" w:rsidTr="00B415E5">
        <w:trPr>
          <w:trHeight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98" w:firstLine="0"/>
            </w:pPr>
            <w:r>
              <w:t xml:space="preserve">Наличие программы по выявлению и развитию способностей и талантов у детей и молодежи 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>Приказ о реализации программы.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tabs>
                <w:tab w:val="right" w:pos="3545"/>
              </w:tabs>
              <w:spacing w:after="63" w:line="259" w:lineRule="auto"/>
              <w:ind w:left="0" w:right="0" w:firstLine="0"/>
              <w:jc w:val="left"/>
            </w:pPr>
            <w:r>
              <w:t xml:space="preserve">Аналитическая </w:t>
            </w:r>
            <w:r>
              <w:tab/>
              <w:t xml:space="preserve">справка </w:t>
            </w:r>
          </w:p>
          <w:p w:rsidR="00B415E5" w:rsidRDefault="00B415E5" w:rsidP="00B415E5">
            <w:pPr>
              <w:spacing w:after="0" w:line="259" w:lineRule="auto"/>
              <w:ind w:left="2" w:right="0" w:hanging="2"/>
              <w:jc w:val="left"/>
            </w:pPr>
            <w:r>
              <w:t xml:space="preserve">зам. директора по УР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2" w:right="0" w:firstLine="0"/>
            </w:pPr>
            <w:r>
              <w:t>Корректировка программы.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B415E5">
            <w:pPr>
              <w:spacing w:after="0" w:line="259" w:lineRule="auto"/>
              <w:ind w:left="110" w:right="0" w:firstLine="0"/>
              <w:jc w:val="left"/>
            </w:pPr>
            <w:r>
              <w:t xml:space="preserve">Меры по повышению качества подготовки обучающихся в профильных классах и классах с УИОП (корректировка рабочих программ и пр.) </w:t>
            </w:r>
          </w:p>
          <w:p w:rsidR="00B415E5" w:rsidRDefault="00B415E5" w:rsidP="00B415E5">
            <w:pPr>
              <w:spacing w:after="0" w:line="259" w:lineRule="auto"/>
              <w:ind w:left="2" w:right="0" w:hanging="2"/>
              <w:jc w:val="left"/>
            </w:pPr>
            <w:r>
              <w:t xml:space="preserve"> 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B415E5" w:rsidTr="00B415E5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81" w:line="238" w:lineRule="auto"/>
              <w:ind w:left="0" w:right="98" w:firstLine="0"/>
            </w:pPr>
            <w:r>
              <w:t xml:space="preserve">Доля обучающихся профильных классов, набравших по профильным предметам высокие баллы при прохождении ЕГЭ от общего количества обучающихся </w:t>
            </w:r>
          </w:p>
          <w:p w:rsidR="00B415E5" w:rsidRDefault="00B415E5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профильных классов,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1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5E5" w:rsidRDefault="00B415E5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674009">
        <w:tblPrEx>
          <w:tblCellMar>
            <w:left w:w="0" w:type="dxa"/>
            <w:right w:w="0" w:type="dxa"/>
          </w:tblCellMar>
        </w:tblPrEx>
        <w:trPr>
          <w:trHeight w:val="30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B415E5">
            <w:pPr>
              <w:spacing w:after="0" w:line="238" w:lineRule="auto"/>
              <w:ind w:left="108" w:right="0" w:firstLine="0"/>
              <w:jc w:val="left"/>
            </w:pPr>
            <w:r>
              <w:t xml:space="preserve">Доля победителей и призеров муниципального/регионального этапа </w:t>
            </w:r>
            <w:proofErr w:type="spellStart"/>
            <w:r>
              <w:t>ВсОШ</w:t>
            </w:r>
            <w:proofErr w:type="spellEnd"/>
            <w:r>
              <w:t xml:space="preserve"> из числа обучающихся в профильных классах с углубленным изучением отдельных предметов от общего количества победителей и призеров муниципального/регионального этапа </w:t>
            </w:r>
            <w:proofErr w:type="spellStart"/>
            <w:r>
              <w:t>ВсОШ</w:t>
            </w:r>
            <w:proofErr w:type="spellEnd"/>
            <w:r>
              <w:t xml:space="preserve">, % 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РБДО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Корректировка перспективного плана повышения квалификации 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509D" w:rsidRDefault="0091509D" w:rsidP="00B415E5">
            <w:pPr>
              <w:spacing w:after="0" w:line="259" w:lineRule="auto"/>
              <w:ind w:left="110" w:right="-867" w:firstLine="0"/>
              <w:jc w:val="left"/>
            </w:pPr>
            <w:r>
              <w:t xml:space="preserve">Аналитическая </w:t>
            </w:r>
            <w:r w:rsidR="00B415E5">
              <w:t>записка</w:t>
            </w:r>
          </w:p>
          <w:p w:rsidR="00B415E5" w:rsidRDefault="00B415E5" w:rsidP="00ED131E">
            <w:pPr>
              <w:spacing w:after="0" w:line="306" w:lineRule="auto"/>
              <w:ind w:left="110" w:right="-787" w:firstLine="0"/>
            </w:pPr>
            <w:r>
              <w:t>з</w:t>
            </w:r>
            <w:r w:rsidR="0091509D">
              <w:t>ам</w:t>
            </w:r>
            <w:r>
              <w:t>. директора по У</w:t>
            </w:r>
            <w:r w:rsidR="0091509D">
              <w:t>Р</w:t>
            </w:r>
          </w:p>
          <w:p w:rsidR="0091509D" w:rsidRDefault="0091509D" w:rsidP="00ED131E">
            <w:pPr>
              <w:spacing w:after="0" w:line="306" w:lineRule="auto"/>
              <w:ind w:left="110" w:right="-787" w:firstLine="0"/>
            </w:pPr>
            <w:r>
              <w:t xml:space="preserve">и ВР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509D" w:rsidRDefault="0091509D" w:rsidP="00B415E5">
            <w:pPr>
              <w:spacing w:after="0" w:line="259" w:lineRule="auto"/>
              <w:ind w:left="432" w:right="-382" w:firstLine="0"/>
            </w:pPr>
          </w:p>
        </w:tc>
      </w:tr>
      <w:tr w:rsidR="0091509D" w:rsidTr="00674009">
        <w:tblPrEx>
          <w:tblCellMar>
            <w:left w:w="0" w:type="dxa"/>
            <w:right w:w="0" w:type="dxa"/>
          </w:tblCellMar>
        </w:tblPrEx>
        <w:trPr>
          <w:trHeight w:val="22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107" w:firstLine="0"/>
            </w:pPr>
            <w:r>
              <w:t xml:space="preserve">Количество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молодежи, чел.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tabs>
                <w:tab w:val="center" w:pos="889"/>
                <w:tab w:val="center" w:pos="3156"/>
              </w:tabs>
              <w:spacing w:after="6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Аналитическая </w:t>
            </w:r>
            <w:r>
              <w:tab/>
              <w:t xml:space="preserve">справка </w:t>
            </w:r>
          </w:p>
          <w:p w:rsidR="0091509D" w:rsidRDefault="00B415E5" w:rsidP="00ED131E">
            <w:pPr>
              <w:spacing w:after="0" w:line="259" w:lineRule="auto"/>
              <w:ind w:left="110" w:right="0" w:firstLine="0"/>
              <w:jc w:val="left"/>
            </w:pPr>
            <w:r>
              <w:t>з</w:t>
            </w:r>
            <w:r w:rsidR="0091509D">
              <w:t>ам</w:t>
            </w:r>
            <w:r>
              <w:t>. директора по У</w:t>
            </w:r>
            <w:r w:rsidR="0091509D">
              <w:t xml:space="preserve">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674009">
        <w:tblPrEx>
          <w:tblCellMar>
            <w:left w:w="0" w:type="dxa"/>
            <w:right w:w="0" w:type="dxa"/>
          </w:tblCellMar>
        </w:tblPrEx>
        <w:trPr>
          <w:trHeight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108" w:firstLine="0"/>
            </w:pPr>
            <w:r>
              <w:t xml:space="preserve">Доля обучающихся по индивидуальным учебным планам от общего количества обучающихся, 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Отчет ОО -1, раздел 2.3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80" w:line="238" w:lineRule="auto"/>
              <w:ind w:left="110" w:right="0" w:firstLine="0"/>
            </w:pPr>
            <w:r>
              <w:t xml:space="preserve">Меры по формировании профильных классов и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классов с УИОП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5" w:line="252" w:lineRule="auto"/>
              <w:ind w:left="110" w:right="0" w:firstLine="0"/>
              <w:jc w:val="left"/>
            </w:pPr>
            <w:r>
              <w:t xml:space="preserve">Консультирование родителей (законных представителей) по вопросам обучения по индивидуальным учебным планам, в классах с УИОП </w:t>
            </w:r>
          </w:p>
          <w:p w:rsidR="0091509D" w:rsidRDefault="0091509D" w:rsidP="00ED131E">
            <w:pPr>
              <w:spacing w:after="0" w:line="259" w:lineRule="auto"/>
              <w:ind w:left="110" w:right="0"/>
              <w:jc w:val="left"/>
            </w:pPr>
            <w:r>
              <w:t xml:space="preserve"> 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91509D" w:rsidRDefault="0091509D" w:rsidP="00ED131E">
            <w:pPr>
              <w:spacing w:after="0" w:line="259" w:lineRule="auto"/>
              <w:ind w:left="110" w:right="0"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674009">
        <w:tblPrEx>
          <w:tblCellMar>
            <w:left w:w="0" w:type="dxa"/>
            <w:right w:w="0" w:type="dxa"/>
          </w:tblCellMar>
        </w:tblPrEx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08" w:right="0" w:firstLine="0"/>
              <w:jc w:val="left"/>
            </w:pPr>
            <w:r>
              <w:t xml:space="preserve">9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9" w:rsidRDefault="00674009" w:rsidP="00674009">
            <w:pPr>
              <w:spacing w:after="81" w:line="238" w:lineRule="auto"/>
              <w:ind w:left="108" w:right="108" w:firstLine="0"/>
            </w:pPr>
            <w:r>
              <w:t xml:space="preserve"> </w:t>
            </w:r>
            <w:r w:rsidR="0091509D">
              <w:t xml:space="preserve"> </w:t>
            </w:r>
            <w:r>
              <w:t xml:space="preserve">Количество обучающихся, принявших участие в профильных сменах для талантливых и способных детей на базе лагерей с дневным пребыванием по направлениям «наука», </w:t>
            </w:r>
          </w:p>
          <w:p w:rsidR="0091509D" w:rsidRDefault="00674009" w:rsidP="00674009">
            <w:pPr>
              <w:spacing w:after="0" w:line="259" w:lineRule="auto"/>
              <w:ind w:left="108" w:right="0" w:firstLine="0"/>
              <w:jc w:val="left"/>
            </w:pPr>
            <w:r>
              <w:t>«спорт», «искусство», чел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tabs>
                <w:tab w:val="center" w:pos="889"/>
                <w:tab w:val="center" w:pos="3156"/>
              </w:tabs>
              <w:spacing w:after="6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Аналитическая </w:t>
            </w:r>
            <w:r>
              <w:tab/>
              <w:t xml:space="preserve">справка </w:t>
            </w:r>
          </w:p>
          <w:p w:rsidR="0091509D" w:rsidRDefault="00674009" w:rsidP="00ED131E">
            <w:pPr>
              <w:spacing w:after="0" w:line="259" w:lineRule="auto"/>
              <w:ind w:left="110" w:right="0" w:firstLine="0"/>
              <w:jc w:val="left"/>
            </w:pPr>
            <w:r>
              <w:t>зам. директора по У</w:t>
            </w:r>
            <w:r w:rsidR="0091509D">
              <w:t xml:space="preserve">Р, приказы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B3896" w:rsidRDefault="00FB3896" w:rsidP="0091509D">
      <w:pPr>
        <w:pStyle w:val="1"/>
        <w:ind w:right="63"/>
      </w:pPr>
    </w:p>
    <w:p w:rsidR="0091509D" w:rsidRDefault="0091509D" w:rsidP="0091509D">
      <w:pPr>
        <w:pStyle w:val="1"/>
        <w:ind w:right="63"/>
      </w:pPr>
      <w:r>
        <w:t xml:space="preserve">Выявление, поддержка и развитие способностей и </w:t>
      </w:r>
      <w:proofErr w:type="gramStart"/>
      <w:r>
        <w:t>талантов</w:t>
      </w:r>
      <w:proofErr w:type="gramEnd"/>
      <w:r>
        <w:t xml:space="preserve"> обучающихся с ОВЗ </w:t>
      </w:r>
    </w:p>
    <w:tbl>
      <w:tblPr>
        <w:tblStyle w:val="TableGrid"/>
        <w:tblW w:w="15480" w:type="dxa"/>
        <w:tblInd w:w="-7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95"/>
        <w:gridCol w:w="3545"/>
        <w:gridCol w:w="1663"/>
        <w:gridCol w:w="3660"/>
        <w:gridCol w:w="3010"/>
        <w:gridCol w:w="3007"/>
      </w:tblGrid>
      <w:tr w:rsidR="0091509D" w:rsidTr="00ED131E">
        <w:trPr>
          <w:trHeight w:val="11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1" w:firstLine="0"/>
            </w:pPr>
            <w:r>
              <w:t xml:space="preserve">Количество обучающихся с ОВЗ, являющихся участниками школьного этапа </w:t>
            </w:r>
            <w:proofErr w:type="spellStart"/>
            <w:r>
              <w:t>ВсОШ</w:t>
            </w:r>
            <w:proofErr w:type="spellEnd"/>
            <w:r>
              <w:t xml:space="preserve">, чел.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29" w:line="285" w:lineRule="auto"/>
              <w:ind w:left="207" w:right="145" w:firstLine="0"/>
              <w:jc w:val="center"/>
            </w:pPr>
            <w:r>
              <w:t xml:space="preserve">Не </w:t>
            </w:r>
            <w:proofErr w:type="gramStart"/>
            <w:r>
              <w:t>реже  1</w:t>
            </w:r>
            <w:proofErr w:type="gramEnd"/>
            <w:r>
              <w:t xml:space="preserve">- </w:t>
            </w:r>
            <w:proofErr w:type="spellStart"/>
            <w:r>
              <w:t>го</w:t>
            </w:r>
            <w:proofErr w:type="spellEnd"/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60" w:firstLine="0"/>
              <w:jc w:val="center"/>
            </w:pPr>
            <w:r>
              <w:t xml:space="preserve"> раза в год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91509D">
            <w:pPr>
              <w:numPr>
                <w:ilvl w:val="0"/>
                <w:numId w:val="9"/>
              </w:numPr>
              <w:spacing w:after="81" w:line="259" w:lineRule="auto"/>
              <w:ind w:right="0" w:hanging="708"/>
              <w:jc w:val="left"/>
            </w:pPr>
            <w:r>
              <w:t xml:space="preserve">Аналитическая записка </w:t>
            </w:r>
          </w:p>
          <w:p w:rsidR="0091509D" w:rsidRDefault="00674009" w:rsidP="00ED131E">
            <w:pPr>
              <w:spacing w:after="52" w:line="259" w:lineRule="auto"/>
              <w:ind w:left="2" w:right="0" w:firstLine="0"/>
              <w:jc w:val="left"/>
            </w:pPr>
            <w:r>
              <w:t>заместителя директора по У</w:t>
            </w:r>
            <w:r w:rsidR="0091509D">
              <w:t xml:space="preserve">Р </w:t>
            </w:r>
          </w:p>
          <w:p w:rsidR="0091509D" w:rsidRDefault="0091509D" w:rsidP="0091509D">
            <w:pPr>
              <w:numPr>
                <w:ilvl w:val="0"/>
                <w:numId w:val="9"/>
              </w:numPr>
              <w:spacing w:after="0" w:line="259" w:lineRule="auto"/>
              <w:ind w:right="0" w:hanging="708"/>
              <w:jc w:val="left"/>
            </w:pPr>
            <w:r>
              <w:t xml:space="preserve">РБДО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85" w:line="252" w:lineRule="auto"/>
              <w:ind w:left="2" w:right="0" w:firstLine="0"/>
              <w:jc w:val="left"/>
            </w:pPr>
            <w:r>
              <w:t xml:space="preserve">Проведение мероприятий, направленных на развитие способностей у обучающихся с особыми образовательными потребностями (Фестиваль </w:t>
            </w:r>
          </w:p>
          <w:p w:rsidR="0091509D" w:rsidRDefault="00674009" w:rsidP="00ED131E">
            <w:pPr>
              <w:spacing w:after="0" w:line="259" w:lineRule="auto"/>
              <w:ind w:left="2" w:right="0" w:firstLine="0"/>
              <w:jc w:val="left"/>
            </w:pPr>
            <w:r>
              <w:t>проектов</w:t>
            </w:r>
            <w:r w:rsidR="0091509D">
              <w:t xml:space="preserve">)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70" w:lineRule="auto"/>
              <w:ind w:left="2" w:right="220" w:firstLine="0"/>
              <w:jc w:val="left"/>
            </w:pPr>
            <w:r>
              <w:t xml:space="preserve">Проведение мероприятий для родителей (законных представителей) по вопросам выявления, поддержки и развития способностей и </w:t>
            </w:r>
          </w:p>
          <w:p w:rsidR="0091509D" w:rsidRDefault="0091509D" w:rsidP="00ED131E">
            <w:pPr>
              <w:spacing w:after="0" w:line="306" w:lineRule="auto"/>
              <w:ind w:left="2" w:right="0" w:firstLine="0"/>
              <w:jc w:val="left"/>
            </w:pPr>
            <w:r>
              <w:t xml:space="preserve">талантов у детей и молодежи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70" w:lineRule="auto"/>
              <w:ind w:left="2" w:right="59" w:firstLine="0"/>
            </w:pPr>
            <w:r>
              <w:t>Аналитическая зап</w:t>
            </w:r>
            <w:r w:rsidR="00674009">
              <w:t>иска заместителя директора по У</w:t>
            </w:r>
            <w:r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1509D" w:rsidTr="00ED131E">
        <w:trPr>
          <w:trHeight w:val="11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1" w:firstLine="0"/>
            </w:pPr>
            <w:r>
              <w:t xml:space="preserve">Количество обучающихся с ОВЗ, являющихся участниками муниципального этапа </w:t>
            </w:r>
            <w:proofErr w:type="spellStart"/>
            <w:r>
              <w:t>ВсОШ</w:t>
            </w:r>
            <w:proofErr w:type="spellEnd"/>
            <w:r>
              <w:t xml:space="preserve">, чел.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РБДО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ED131E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1" w:firstLine="0"/>
            </w:pPr>
            <w:r>
              <w:t xml:space="preserve">Количество обучающихся с ОВЗ, являющихся участниками регионального этапа </w:t>
            </w:r>
            <w:proofErr w:type="spellStart"/>
            <w:r>
              <w:t>ВсОШ</w:t>
            </w:r>
            <w:proofErr w:type="spellEnd"/>
            <w:r>
              <w:t xml:space="preserve">, чел.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Приказ Министерства образования и молодежной политики Свердловской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ED131E">
        <w:trPr>
          <w:trHeight w:val="166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0" w:firstLine="0"/>
            </w:pPr>
            <w:r>
              <w:t xml:space="preserve">Доля обучающихся с ОВЗ, охваченных мероприятиями по выявлению, поддержке и развитию способностей и талантов от общего количества обучающихся с ОВЗ,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309" w:lineRule="auto"/>
              <w:ind w:left="2" w:right="0" w:firstLine="0"/>
              <w:jc w:val="left"/>
            </w:pPr>
            <w:r>
              <w:t>Аналитическая зап</w:t>
            </w:r>
            <w:r w:rsidR="00674009">
              <w:t>иска заместителя директора по У</w:t>
            </w:r>
            <w:r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74009" w:rsidRDefault="00674009" w:rsidP="0091509D">
      <w:pPr>
        <w:spacing w:after="1" w:line="259" w:lineRule="auto"/>
        <w:ind w:left="3797" w:right="668" w:hanging="2933"/>
        <w:jc w:val="left"/>
        <w:rPr>
          <w:b/>
        </w:rPr>
      </w:pPr>
    </w:p>
    <w:p w:rsidR="00674009" w:rsidRDefault="00674009" w:rsidP="0091509D">
      <w:pPr>
        <w:spacing w:after="1" w:line="259" w:lineRule="auto"/>
        <w:ind w:left="3797" w:right="668" w:hanging="2933"/>
        <w:jc w:val="left"/>
        <w:rPr>
          <w:b/>
        </w:rPr>
      </w:pPr>
    </w:p>
    <w:p w:rsidR="00674009" w:rsidRDefault="00674009" w:rsidP="0091509D">
      <w:pPr>
        <w:spacing w:after="1" w:line="259" w:lineRule="auto"/>
        <w:ind w:left="3797" w:right="668" w:hanging="2933"/>
        <w:jc w:val="left"/>
        <w:rPr>
          <w:b/>
        </w:rPr>
      </w:pPr>
    </w:p>
    <w:p w:rsidR="0091509D" w:rsidRDefault="0091509D" w:rsidP="0091509D">
      <w:pPr>
        <w:spacing w:after="1" w:line="259" w:lineRule="auto"/>
        <w:ind w:left="3797" w:right="668" w:hanging="2933"/>
        <w:jc w:val="left"/>
      </w:pPr>
      <w:r>
        <w:rPr>
          <w:b/>
        </w:rPr>
        <w:t>Поступление способных и талантливых детей и молодежи в профессиональные образовательные организации (</w:t>
      </w:r>
      <w:proofErr w:type="gramStart"/>
      <w:r>
        <w:rPr>
          <w:b/>
        </w:rPr>
        <w:t>ПОО)  и</w:t>
      </w:r>
      <w:proofErr w:type="gramEnd"/>
      <w:r>
        <w:rPr>
          <w:b/>
        </w:rPr>
        <w:t xml:space="preserve"> образовательные организации высшего образования (ОО ВО) </w:t>
      </w:r>
    </w:p>
    <w:tbl>
      <w:tblPr>
        <w:tblStyle w:val="TableGrid"/>
        <w:tblW w:w="15480" w:type="dxa"/>
        <w:tblInd w:w="-7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95"/>
        <w:gridCol w:w="3545"/>
        <w:gridCol w:w="1663"/>
        <w:gridCol w:w="3660"/>
        <w:gridCol w:w="3010"/>
        <w:gridCol w:w="3007"/>
      </w:tblGrid>
      <w:tr w:rsidR="0091509D" w:rsidTr="00ED131E">
        <w:trPr>
          <w:trHeight w:val="11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</w:pPr>
            <w:r>
              <w:t xml:space="preserve">Доля выпускников 9-х классов, поступивших в ПОО, %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58" w:firstLine="0"/>
              <w:jc w:val="center"/>
            </w:pPr>
            <w:r>
              <w:t xml:space="preserve">1 раз в год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309" w:lineRule="auto"/>
              <w:ind w:left="2" w:right="0" w:firstLine="0"/>
              <w:jc w:val="left"/>
            </w:pPr>
            <w:r>
              <w:t xml:space="preserve">Аналитическая записка заместителя директора по УВР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Проведение комплекса мероприятий по усилению </w:t>
            </w:r>
            <w:proofErr w:type="spellStart"/>
            <w:r>
              <w:t>профори</w:t>
            </w:r>
            <w:r w:rsidR="00674009">
              <w:t>ентационной</w:t>
            </w:r>
            <w:proofErr w:type="spellEnd"/>
            <w:r w:rsidR="00674009">
              <w:t xml:space="preserve"> деятельности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Аналитическая записка </w:t>
            </w:r>
          </w:p>
          <w:p w:rsidR="0091509D" w:rsidRDefault="00FB3896" w:rsidP="00ED131E">
            <w:pPr>
              <w:spacing w:after="0" w:line="302" w:lineRule="auto"/>
              <w:ind w:left="2" w:right="0" w:firstLine="0"/>
              <w:jc w:val="left"/>
            </w:pPr>
            <w:r>
              <w:t>заместителя директора по У</w:t>
            </w:r>
            <w:r w:rsidR="0091509D"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1509D" w:rsidTr="00ED131E">
        <w:trPr>
          <w:trHeight w:val="11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62" w:firstLine="0"/>
            </w:pPr>
            <w:r>
              <w:t xml:space="preserve">Доля выпускников 9-х классов, продолживших обучаться в 10-х классах, %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674009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FB3896">
            <w:pPr>
              <w:spacing w:after="81" w:line="238" w:lineRule="auto"/>
              <w:ind w:left="2" w:right="0" w:firstLine="0"/>
              <w:jc w:val="left"/>
            </w:pPr>
            <w:r>
              <w:t xml:space="preserve">Организация встреч с представителями ВУЗов и учреждений среднего </w:t>
            </w:r>
            <w:r>
              <w:lastRenderedPageBreak/>
              <w:t xml:space="preserve">профессионального </w:t>
            </w:r>
            <w:r w:rsidR="00FB3896">
              <w:t>образования Свердловской</w:t>
            </w:r>
            <w:r>
              <w:t xml:space="preserve"> области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509D" w:rsidTr="00ED131E">
        <w:trPr>
          <w:trHeight w:val="1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58" w:line="256" w:lineRule="auto"/>
              <w:ind w:left="0" w:right="0" w:firstLine="0"/>
            </w:pPr>
            <w:r>
              <w:t xml:space="preserve">Доля выпускников 11-х классов, поступивших в ПОО 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ОО ВО, 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B3896" w:rsidRDefault="00FB3896" w:rsidP="0091509D">
      <w:pPr>
        <w:pStyle w:val="1"/>
        <w:ind w:right="63"/>
      </w:pPr>
    </w:p>
    <w:p w:rsidR="0091509D" w:rsidRDefault="0091509D" w:rsidP="0091509D">
      <w:pPr>
        <w:pStyle w:val="1"/>
        <w:ind w:right="63"/>
      </w:pPr>
      <w:r>
        <w:t xml:space="preserve">Повышения качества кадрового обеспечения работы с талантливыми и способными детьми и молодежи </w:t>
      </w:r>
    </w:p>
    <w:tbl>
      <w:tblPr>
        <w:tblStyle w:val="TableGrid"/>
        <w:tblW w:w="15480" w:type="dxa"/>
        <w:tblInd w:w="-708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95"/>
        <w:gridCol w:w="3545"/>
        <w:gridCol w:w="1663"/>
        <w:gridCol w:w="3660"/>
        <w:gridCol w:w="3010"/>
        <w:gridCol w:w="3007"/>
      </w:tblGrid>
      <w:tr w:rsidR="0091509D" w:rsidTr="00ED131E">
        <w:trPr>
          <w:trHeight w:val="19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82" w:line="238" w:lineRule="auto"/>
              <w:ind w:left="0" w:right="104" w:firstLine="0"/>
            </w:pPr>
            <w:r>
              <w:t xml:space="preserve">Доля педагогических работников, повысивших уровень профессиональных компетенций в области выявления, поддержки и развития способностей 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талантов у детей и молодежи, % 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94" w:right="102" w:firstLine="113"/>
              <w:jc w:val="left"/>
            </w:pPr>
            <w:r>
              <w:t xml:space="preserve">Не реже  1- </w:t>
            </w:r>
            <w:proofErr w:type="spellStart"/>
            <w:r>
              <w:t>го</w:t>
            </w:r>
            <w:proofErr w:type="spellEnd"/>
            <w:r>
              <w:t xml:space="preserve">  раза в год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327" w:lineRule="auto"/>
              <w:ind w:left="2" w:right="0" w:firstLine="0"/>
              <w:jc w:val="left"/>
            </w:pPr>
            <w:r>
              <w:t>Аналитическая зап</w:t>
            </w:r>
            <w:r w:rsidR="00FB3896">
              <w:t>иска заместителя директора по У</w:t>
            </w:r>
            <w:r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55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Приказы ОУ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4" w:firstLine="0"/>
              <w:jc w:val="left"/>
            </w:pPr>
            <w:r>
              <w:t xml:space="preserve">Составление перспективного плана повышения квалификации в области выявления, поддержки и развития способностей и талантов у детей и молодежи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70" w:lineRule="auto"/>
              <w:ind w:left="2" w:right="102" w:firstLine="0"/>
            </w:pPr>
            <w:r>
              <w:t>Аналитическая зап</w:t>
            </w:r>
            <w:r w:rsidR="00FB3896">
              <w:t>иска заместителя директора по У</w:t>
            </w:r>
            <w:r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1509D" w:rsidTr="00ED131E">
        <w:trPr>
          <w:trHeight w:val="166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79" w:line="238" w:lineRule="auto"/>
              <w:ind w:left="0" w:right="104" w:firstLine="0"/>
            </w:pPr>
            <w:r>
              <w:t xml:space="preserve">Реализация мер, направленных на стимулирование и поощрение педагогов, работающих со способными и талантливыми детьми 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молодежи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B3896" w:rsidRDefault="00FB3896" w:rsidP="0091509D">
      <w:pPr>
        <w:spacing w:after="1" w:line="259" w:lineRule="auto"/>
        <w:ind w:left="788" w:right="0"/>
        <w:jc w:val="left"/>
        <w:rPr>
          <w:b/>
        </w:rPr>
      </w:pPr>
    </w:p>
    <w:p w:rsidR="0091509D" w:rsidRDefault="0091509D" w:rsidP="0091509D">
      <w:pPr>
        <w:spacing w:after="1" w:line="259" w:lineRule="auto"/>
        <w:ind w:left="788" w:right="0"/>
        <w:jc w:val="left"/>
      </w:pPr>
      <w:r>
        <w:rPr>
          <w:b/>
        </w:rPr>
        <w:t xml:space="preserve">Сетевое взаимодействие и консолидация ресурсов образовательных учреждений и организаций культуры, спорта и др. </w:t>
      </w:r>
    </w:p>
    <w:tbl>
      <w:tblPr>
        <w:tblStyle w:val="TableGrid"/>
        <w:tblW w:w="15480" w:type="dxa"/>
        <w:tblInd w:w="-7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95"/>
        <w:gridCol w:w="3545"/>
        <w:gridCol w:w="1663"/>
        <w:gridCol w:w="3660"/>
        <w:gridCol w:w="3010"/>
        <w:gridCol w:w="3007"/>
      </w:tblGrid>
      <w:tr w:rsidR="0091509D" w:rsidTr="00ED131E">
        <w:trPr>
          <w:trHeight w:val="1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</w:t>
            </w:r>
            <w:r>
              <w:tab/>
              <w:t xml:space="preserve">соглашений </w:t>
            </w:r>
            <w:r>
              <w:tab/>
              <w:t xml:space="preserve">для реализации </w:t>
            </w:r>
            <w:r>
              <w:tab/>
              <w:t xml:space="preserve">сетевого взаимодействия </w:t>
            </w:r>
            <w:r>
              <w:tab/>
              <w:t xml:space="preserve">между учреждениями </w:t>
            </w:r>
            <w:r>
              <w:tab/>
              <w:t xml:space="preserve">культуры, спорта, и других ведомств в работе с талантливыми детьми, ед.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194" w:right="59" w:firstLine="113"/>
              <w:jc w:val="left"/>
            </w:pPr>
            <w:r>
              <w:t xml:space="preserve">Не реже  1- </w:t>
            </w:r>
            <w:proofErr w:type="spellStart"/>
            <w:r>
              <w:t>го</w:t>
            </w:r>
            <w:proofErr w:type="spellEnd"/>
            <w:r>
              <w:t xml:space="preserve">  раза в год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Соглашения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>Меры по расширению сетевого взаимодействия (расширение направлений взаимодействия с организациями</w:t>
            </w:r>
            <w:r w:rsidR="00FB3896">
              <w:t xml:space="preserve"> </w:t>
            </w:r>
            <w:r>
              <w:t xml:space="preserve">партнерами, поиск новых партнеров и пр.)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70" w:lineRule="auto"/>
              <w:ind w:left="2" w:right="59" w:firstLine="0"/>
            </w:pPr>
            <w:r>
              <w:t>Аналитическая зап</w:t>
            </w:r>
            <w:r w:rsidR="00FB3896">
              <w:t>иска заместителя директора по У</w:t>
            </w:r>
            <w:r>
              <w:t xml:space="preserve">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1509D" w:rsidTr="00ED131E">
        <w:trPr>
          <w:trHeight w:val="16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38" w:lineRule="auto"/>
              <w:ind w:left="0" w:right="60" w:firstLine="0"/>
            </w:pPr>
            <w:r>
              <w:t xml:space="preserve">Количество соглашений для реализации сетевого взаимодействия между </w:t>
            </w:r>
          </w:p>
          <w:p w:rsidR="0091509D" w:rsidRDefault="0091509D" w:rsidP="00ED131E">
            <w:pPr>
              <w:spacing w:after="5" w:line="259" w:lineRule="auto"/>
              <w:ind w:left="0" w:right="0" w:firstLine="0"/>
              <w:jc w:val="left"/>
            </w:pPr>
            <w:r>
              <w:t xml:space="preserve">образовательными </w:t>
            </w:r>
          </w:p>
          <w:p w:rsidR="0091509D" w:rsidRDefault="0091509D" w:rsidP="00ED131E">
            <w:pPr>
              <w:tabs>
                <w:tab w:val="right" w:pos="3391"/>
              </w:tabs>
              <w:spacing w:after="63" w:line="259" w:lineRule="auto"/>
              <w:ind w:left="0" w:right="0" w:firstLine="0"/>
              <w:jc w:val="left"/>
            </w:pPr>
            <w:r>
              <w:t xml:space="preserve">организациями </w:t>
            </w:r>
            <w:r>
              <w:tab/>
              <w:t xml:space="preserve">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учреждениями, </w:t>
            </w:r>
            <w:proofErr w:type="spellStart"/>
            <w:r>
              <w:t>ед</w:t>
            </w:r>
            <w:proofErr w:type="spellEnd"/>
            <w:r>
              <w:t xml:space="preserve">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91509D" w:rsidTr="00ED131E">
        <w:trPr>
          <w:trHeight w:val="332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30" w:line="238" w:lineRule="auto"/>
              <w:ind w:left="0" w:right="60" w:firstLine="0"/>
            </w:pPr>
            <w:r>
              <w:t xml:space="preserve">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профессиональными образовательными </w:t>
            </w:r>
          </w:p>
          <w:p w:rsidR="0091509D" w:rsidRDefault="0091509D" w:rsidP="00ED131E">
            <w:pPr>
              <w:tabs>
                <w:tab w:val="right" w:pos="3391"/>
              </w:tabs>
              <w:spacing w:after="0" w:line="259" w:lineRule="auto"/>
              <w:ind w:left="0" w:right="0" w:firstLine="0"/>
              <w:jc w:val="left"/>
            </w:pPr>
            <w:r>
              <w:t xml:space="preserve">организациями </w:t>
            </w:r>
            <w:r>
              <w:tab/>
              <w:t xml:space="preserve">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образовательными </w:t>
            </w:r>
          </w:p>
          <w:p w:rsidR="0091509D" w:rsidRDefault="0091509D" w:rsidP="00ED131E">
            <w:pPr>
              <w:spacing w:after="0" w:line="259" w:lineRule="auto"/>
              <w:ind w:left="0" w:right="0" w:firstLine="0"/>
            </w:pPr>
            <w:r>
              <w:t xml:space="preserve">организациями высшего образования), </w:t>
            </w:r>
            <w:proofErr w:type="spellStart"/>
            <w:r>
              <w:t>ед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tabs>
                <w:tab w:val="right" w:pos="3506"/>
              </w:tabs>
              <w:spacing w:after="64" w:line="259" w:lineRule="auto"/>
              <w:ind w:left="0" w:right="0" w:firstLine="0"/>
              <w:jc w:val="left"/>
            </w:pPr>
            <w:r>
              <w:t xml:space="preserve">Аналитическая </w:t>
            </w:r>
            <w:r>
              <w:tab/>
              <w:t xml:space="preserve">записка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заместителя директора по УВР </w:t>
            </w:r>
          </w:p>
          <w:p w:rsidR="0091509D" w:rsidRDefault="0091509D" w:rsidP="00ED131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9D" w:rsidRDefault="0091509D" w:rsidP="00ED131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1509D" w:rsidRDefault="0091509D" w:rsidP="0091509D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91509D" w:rsidRDefault="0091509D" w:rsidP="0091509D">
      <w:pPr>
        <w:spacing w:after="6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91509D" w:rsidRDefault="0091509D" w:rsidP="0091509D">
      <w:pPr>
        <w:spacing w:after="0" w:line="259" w:lineRule="auto"/>
        <w:ind w:left="67" w:right="0" w:firstLine="0"/>
      </w:pPr>
    </w:p>
    <w:p w:rsidR="0091509D" w:rsidRPr="0091509D" w:rsidRDefault="0091509D" w:rsidP="0091509D">
      <w:pPr>
        <w:spacing w:after="0"/>
        <w:ind w:right="44"/>
        <w:rPr>
          <w:sz w:val="28"/>
          <w:szCs w:val="28"/>
        </w:rPr>
      </w:pPr>
      <w:r w:rsidRPr="0091509D">
        <w:rPr>
          <w:sz w:val="28"/>
          <w:szCs w:val="28"/>
        </w:rPr>
        <w:t xml:space="preserve"> </w:t>
      </w:r>
    </w:p>
    <w:p w:rsidR="00B744AF" w:rsidRPr="0091509D" w:rsidRDefault="00B744AF">
      <w:pPr>
        <w:rPr>
          <w:sz w:val="28"/>
          <w:szCs w:val="28"/>
        </w:rPr>
      </w:pPr>
    </w:p>
    <w:sectPr w:rsidR="00B744AF" w:rsidRPr="0091509D" w:rsidSect="00D858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B1D"/>
    <w:multiLevelType w:val="hybridMultilevel"/>
    <w:tmpl w:val="EDB867F6"/>
    <w:lvl w:ilvl="0" w:tplc="AC2492D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EA8A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CAE1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8850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86A6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2B5F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C54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0C4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9A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E5140"/>
    <w:multiLevelType w:val="hybridMultilevel"/>
    <w:tmpl w:val="8F24FFA2"/>
    <w:lvl w:ilvl="0" w:tplc="587AC0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045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29D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C0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069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E71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6CD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2C1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60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84DE9"/>
    <w:multiLevelType w:val="hybridMultilevel"/>
    <w:tmpl w:val="6D12B5BA"/>
    <w:lvl w:ilvl="0" w:tplc="208E4348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8254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07F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66DC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870F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A86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C7F6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742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2A30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5D7DE0"/>
    <w:multiLevelType w:val="hybridMultilevel"/>
    <w:tmpl w:val="76507060"/>
    <w:lvl w:ilvl="0" w:tplc="75AA761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2844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4E9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F7B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4486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226F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4F9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A7DD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8B5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823336"/>
    <w:multiLevelType w:val="hybridMultilevel"/>
    <w:tmpl w:val="9DA09676"/>
    <w:lvl w:ilvl="0" w:tplc="A2787792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69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EDB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6948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EDE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34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C68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CB3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CAC9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497BE7"/>
    <w:multiLevelType w:val="hybridMultilevel"/>
    <w:tmpl w:val="25163576"/>
    <w:lvl w:ilvl="0" w:tplc="4C1C4B3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6261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668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6B5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229B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4C5F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6813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C76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6F5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357AF8"/>
    <w:multiLevelType w:val="hybridMultilevel"/>
    <w:tmpl w:val="9D205C6E"/>
    <w:lvl w:ilvl="0" w:tplc="6746456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045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29D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C0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069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E71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6CD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2C1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60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42C19"/>
    <w:multiLevelType w:val="hybridMultilevel"/>
    <w:tmpl w:val="F5649980"/>
    <w:lvl w:ilvl="0" w:tplc="332ECD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261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5E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85A6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A49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ADC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45B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45C5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2E81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0236D"/>
    <w:multiLevelType w:val="hybridMultilevel"/>
    <w:tmpl w:val="8A929298"/>
    <w:lvl w:ilvl="0" w:tplc="7866678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0D74A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00F9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E72D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6587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A422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6F75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0535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C732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74"/>
    <w:rsid w:val="00674009"/>
    <w:rsid w:val="00687274"/>
    <w:rsid w:val="00781CCD"/>
    <w:rsid w:val="007C1533"/>
    <w:rsid w:val="0091509D"/>
    <w:rsid w:val="00B415E5"/>
    <w:rsid w:val="00B744AF"/>
    <w:rsid w:val="00C71314"/>
    <w:rsid w:val="00D858FC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9CB6"/>
  <w15:chartTrackingRefBased/>
  <w15:docId w15:val="{1E2E23B4-EF4A-4EF5-A664-55FEA34F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9D"/>
    <w:pPr>
      <w:spacing w:after="40" w:line="266" w:lineRule="auto"/>
      <w:ind w:left="370" w:right="54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1509D"/>
    <w:pPr>
      <w:keepNext/>
      <w:keepLines/>
      <w:spacing w:after="1"/>
      <w:ind w:left="10" w:right="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50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509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91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2023-03-21T12:11:00Z</dcterms:created>
  <dcterms:modified xsi:type="dcterms:W3CDTF">2023-04-02T05:31:00Z</dcterms:modified>
</cp:coreProperties>
</file>