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C9" w:rsidRDefault="004956E8">
      <w:pPr>
        <w:pStyle w:val="1"/>
        <w:spacing w:before="70" w:line="240" w:lineRule="auto"/>
        <w:ind w:left="6168" w:right="4406" w:hanging="1424"/>
        <w:jc w:val="left"/>
        <w:rPr>
          <w:spacing w:val="-1"/>
        </w:rPr>
      </w:pPr>
      <w:r>
        <w:t>Школьные показатели мониторинга качества подготовки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-1"/>
        </w:rPr>
        <w:t xml:space="preserve"> </w:t>
      </w:r>
      <w:r w:rsidR="00377BCF">
        <w:rPr>
          <w:spacing w:val="-1"/>
        </w:rPr>
        <w:t>С</w:t>
      </w:r>
      <w:r>
        <w:t>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377BCF">
        <w:rPr>
          <w:spacing w:val="-1"/>
        </w:rPr>
        <w:t>10</w:t>
      </w:r>
    </w:p>
    <w:p w:rsidR="002E3C37" w:rsidRDefault="002E3C37" w:rsidP="002E3C37">
      <w:pPr>
        <w:ind w:left="7088" w:right="106" w:firstLine="709"/>
        <w:jc w:val="right"/>
        <w:rPr>
          <w:sz w:val="20"/>
        </w:rPr>
      </w:pPr>
      <w:r>
        <w:rPr>
          <w:sz w:val="20"/>
        </w:rPr>
        <w:t>Приложение №1</w:t>
      </w:r>
    </w:p>
    <w:p w:rsidR="002E3C37" w:rsidRDefault="002E3C37" w:rsidP="002E3C37">
      <w:pPr>
        <w:ind w:left="7088" w:right="106" w:hanging="142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к приказу МАОУ СОШ №10</w:t>
      </w:r>
    </w:p>
    <w:p w:rsidR="002E3C37" w:rsidRDefault="002E3C37" w:rsidP="002E3C37">
      <w:pPr>
        <w:ind w:left="7088" w:right="106" w:firstLine="283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pacing w:val="-47"/>
          <w:sz w:val="20"/>
        </w:rPr>
        <w:t xml:space="preserve">    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29.12.2022 г. №</w:t>
      </w:r>
      <w:r w:rsidR="00126944" w:rsidRPr="00126944">
        <w:rPr>
          <w:sz w:val="20"/>
        </w:rPr>
        <w:t>102/2</w:t>
      </w:r>
    </w:p>
    <w:p w:rsidR="002E3C37" w:rsidRDefault="002E3C37" w:rsidP="002E3C37">
      <w:pPr>
        <w:ind w:left="6131" w:right="107" w:hanging="406"/>
        <w:jc w:val="right"/>
        <w:rPr>
          <w:sz w:val="20"/>
        </w:rPr>
      </w:pPr>
      <w:r>
        <w:rPr>
          <w:sz w:val="20"/>
        </w:rPr>
        <w:t>«Об утверждении Положения о внутренней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образования»</w:t>
      </w:r>
    </w:p>
    <w:p w:rsidR="00D44FC9" w:rsidRDefault="00D44FC9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1149"/>
        </w:trPr>
        <w:tc>
          <w:tcPr>
            <w:tcW w:w="1779" w:type="dxa"/>
          </w:tcPr>
          <w:p w:rsidR="00D44FC9" w:rsidRDefault="004956E8">
            <w:pPr>
              <w:pStyle w:val="TableParagraph"/>
              <w:ind w:left="640" w:right="144" w:hanging="48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Классификация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516" w:type="dxa"/>
          </w:tcPr>
          <w:p w:rsidR="00D44FC9" w:rsidRDefault="004956E8">
            <w:pPr>
              <w:pStyle w:val="TableParagraph"/>
              <w:ind w:left="114" w:right="88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122" w:type="dxa"/>
          </w:tcPr>
          <w:p w:rsidR="00D44FC9" w:rsidRDefault="004956E8">
            <w:pPr>
              <w:pStyle w:val="TableParagraph"/>
              <w:spacing w:line="228" w:lineRule="exact"/>
              <w:ind w:left="730" w:right="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Задача</w:t>
            </w:r>
          </w:p>
        </w:tc>
        <w:tc>
          <w:tcPr>
            <w:tcW w:w="1755" w:type="dxa"/>
          </w:tcPr>
          <w:p w:rsidR="00D44FC9" w:rsidRDefault="004956E8">
            <w:pPr>
              <w:pStyle w:val="TableParagraph"/>
              <w:spacing w:line="228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28" w:lineRule="exact"/>
              <w:ind w:left="89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</w:p>
        </w:tc>
        <w:tc>
          <w:tcPr>
            <w:tcW w:w="2083" w:type="dxa"/>
          </w:tcPr>
          <w:p w:rsidR="00D44FC9" w:rsidRDefault="004956E8">
            <w:pPr>
              <w:pStyle w:val="TableParagraph"/>
              <w:ind w:left="460" w:right="440" w:firstLine="129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информации</w:t>
            </w:r>
          </w:p>
        </w:tc>
        <w:tc>
          <w:tcPr>
            <w:tcW w:w="1583" w:type="dxa"/>
          </w:tcPr>
          <w:p w:rsidR="00D44FC9" w:rsidRDefault="004956E8">
            <w:pPr>
              <w:pStyle w:val="TableParagraph"/>
              <w:ind w:left="108" w:right="77" w:firstLine="364"/>
              <w:rPr>
                <w:b/>
                <w:sz w:val="20"/>
              </w:rPr>
            </w:pPr>
            <w:r>
              <w:rPr>
                <w:b/>
                <w:sz w:val="20"/>
              </w:rPr>
              <w:t>Сроки,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периодичность</w:t>
            </w:r>
          </w:p>
          <w:p w:rsidR="00D44FC9" w:rsidRDefault="004956E8">
            <w:pPr>
              <w:pStyle w:val="TableParagraph"/>
              <w:ind w:left="542"/>
              <w:rPr>
                <w:b/>
                <w:sz w:val="20"/>
              </w:rPr>
            </w:pPr>
            <w:r>
              <w:rPr>
                <w:b/>
                <w:sz w:val="20"/>
              </w:rPr>
              <w:t>сбора</w:t>
            </w:r>
          </w:p>
        </w:tc>
        <w:tc>
          <w:tcPr>
            <w:tcW w:w="1713" w:type="dxa"/>
          </w:tcPr>
          <w:p w:rsidR="00D44FC9" w:rsidRDefault="004956E8">
            <w:pPr>
              <w:pStyle w:val="TableParagraph"/>
              <w:ind w:left="387" w:right="102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сбора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ind w:left="290" w:right="27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получаемые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</w:p>
          <w:p w:rsidR="00D44FC9" w:rsidRDefault="004956E8">
            <w:pPr>
              <w:pStyle w:val="TableParagraph"/>
              <w:spacing w:line="228" w:lineRule="exact"/>
              <w:ind w:left="110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мониторинга и 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</w:p>
        </w:tc>
        <w:bookmarkStart w:id="0" w:name="_GoBack"/>
        <w:bookmarkEnd w:id="0"/>
      </w:tr>
      <w:tr w:rsidR="00D44FC9">
        <w:trPr>
          <w:trHeight w:val="2289"/>
        </w:trPr>
        <w:tc>
          <w:tcPr>
            <w:tcW w:w="1779" w:type="dxa"/>
            <w:vMerge w:val="restart"/>
          </w:tcPr>
          <w:p w:rsidR="00D44FC9" w:rsidRDefault="004956E8">
            <w:pPr>
              <w:pStyle w:val="TableParagraph"/>
              <w:ind w:left="333" w:right="158" w:hanging="1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 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достичь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4A6DBF">
              <w:rPr>
                <w:sz w:val="20"/>
              </w:rPr>
              <w:t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D44FC9" w:rsidRDefault="004956E8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результаты ВПР в 4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 w:rsidP="004A6DBF">
            <w:pPr>
              <w:pStyle w:val="TableParagraph"/>
              <w:spacing w:before="1"/>
              <w:ind w:right="491"/>
              <w:rPr>
                <w:sz w:val="20"/>
              </w:rPr>
            </w:pPr>
            <w:r>
              <w:rPr>
                <w:sz w:val="20"/>
              </w:rPr>
              <w:t>русскому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 xml:space="preserve">СОШ №10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уровне </w:t>
            </w:r>
            <w:r>
              <w:rPr>
                <w:sz w:val="20"/>
              </w:rPr>
              <w:t>показателей</w:t>
            </w:r>
            <w:r>
              <w:rPr>
                <w:spacing w:val="-47"/>
                <w:sz w:val="20"/>
              </w:rPr>
              <w:t xml:space="preserve"> </w:t>
            </w:r>
            <w:r w:rsidR="004A6DBF">
              <w:rPr>
                <w:spacing w:val="-47"/>
                <w:sz w:val="20"/>
              </w:rPr>
              <w:t xml:space="preserve">   </w:t>
            </w:r>
            <w:r w:rsidR="004A6DBF">
              <w:rPr>
                <w:sz w:val="20"/>
              </w:rPr>
              <w:t>2022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ind w:right="651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</w:p>
          <w:p w:rsidR="00D44FC9" w:rsidRDefault="004956E8">
            <w:pPr>
              <w:pStyle w:val="TableParagraph"/>
              <w:ind w:right="241"/>
              <w:rPr>
                <w:sz w:val="20"/>
              </w:rPr>
            </w:pPr>
            <w:r>
              <w:rPr>
                <w:sz w:val="20"/>
              </w:rPr>
              <w:t>обучающихся,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4FC9" w:rsidRDefault="004956E8">
            <w:pPr>
              <w:pStyle w:val="TableParagraph"/>
              <w:ind w:right="1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ОВЗ, </w:t>
            </w:r>
            <w:r>
              <w:rPr>
                <w:sz w:val="20"/>
              </w:rPr>
              <w:t>освоивших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:rsidR="00D44FC9" w:rsidRDefault="004956E8">
            <w:pPr>
              <w:pStyle w:val="TableParagraph"/>
              <w:ind w:right="16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программы в 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ООО, СОО</w:t>
            </w:r>
          </w:p>
          <w:p w:rsidR="00D44FC9" w:rsidRDefault="004956E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базового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D44FC9" w:rsidRDefault="004956E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72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высокого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ВПР, 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ind w:right="404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ниже </w:t>
            </w:r>
            <w:r>
              <w:rPr>
                <w:sz w:val="20"/>
              </w:rPr>
              <w:t>«базового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уровня»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проведения ВПР, в 4-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</w:p>
          <w:p w:rsidR="00D44FC9" w:rsidRDefault="004956E8">
            <w:pPr>
              <w:pStyle w:val="TableParagraph"/>
              <w:spacing w:before="1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итогам ВПР</w:t>
            </w:r>
          </w:p>
          <w:p w:rsidR="00D44FC9" w:rsidRDefault="004956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spacing w:before="1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 (раздел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«Аналитика»)</w:t>
            </w:r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44FC9" w:rsidRDefault="004956E8">
            <w:pPr>
              <w:pStyle w:val="TableParagraph"/>
              <w:ind w:left="108" w:right="1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</w:p>
          <w:p w:rsidR="00D44FC9" w:rsidRDefault="004956E8">
            <w:pPr>
              <w:pStyle w:val="TableParagraph"/>
              <w:spacing w:before="1"/>
              <w:ind w:left="108" w:right="509"/>
              <w:rPr>
                <w:sz w:val="20"/>
              </w:rPr>
            </w:pP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713" w:type="dxa"/>
            <w:vMerge w:val="restart"/>
          </w:tcPr>
          <w:p w:rsidR="00D44FC9" w:rsidRDefault="004956E8">
            <w:pPr>
              <w:pStyle w:val="TableParagraph"/>
              <w:ind w:left="109" w:right="147" w:firstLine="48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корреляционный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D44FC9" w:rsidRDefault="004956E8">
            <w:pPr>
              <w:pStyle w:val="TableParagraph"/>
              <w:ind w:left="548" w:right="335" w:hanging="190"/>
              <w:rPr>
                <w:sz w:val="20"/>
              </w:rPr>
            </w:pPr>
            <w:r>
              <w:rPr>
                <w:spacing w:val="-1"/>
                <w:sz w:val="20"/>
              </w:rPr>
              <w:t>кластерный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ind w:left="572" w:right="231" w:hanging="308"/>
              <w:rPr>
                <w:sz w:val="20"/>
              </w:rPr>
            </w:pPr>
            <w:r>
              <w:rPr>
                <w:sz w:val="20"/>
              </w:rPr>
              <w:t>регрессивный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Exsel</w:t>
            </w:r>
          </w:p>
          <w:p w:rsidR="00D44FC9" w:rsidRDefault="004956E8">
            <w:pPr>
              <w:pStyle w:val="TableParagraph"/>
              <w:ind w:left="603" w:right="351" w:hanging="173"/>
              <w:rPr>
                <w:sz w:val="20"/>
              </w:rPr>
            </w:pPr>
            <w:r>
              <w:rPr>
                <w:spacing w:val="-1"/>
                <w:sz w:val="20"/>
              </w:rPr>
              <w:t>ФИС 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РБДО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мероприятий,</w:t>
            </w:r>
          </w:p>
          <w:p w:rsidR="00D44FC9" w:rsidRDefault="004956E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направленных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</w:p>
          <w:p w:rsidR="00D44FC9" w:rsidRDefault="004956E8">
            <w:pPr>
              <w:pStyle w:val="TableParagraph"/>
              <w:ind w:left="110" w:right="742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</w:p>
          <w:p w:rsidR="00D44FC9" w:rsidRDefault="004956E8">
            <w:pPr>
              <w:pStyle w:val="TableParagraph"/>
              <w:ind w:left="110" w:right="34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обучающихся,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D44FC9" w:rsidRDefault="004956E8">
            <w:pPr>
              <w:pStyle w:val="TableParagraph"/>
              <w:ind w:left="110" w:right="267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маршрутов,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сетевое</w:t>
            </w:r>
          </w:p>
          <w:p w:rsidR="00D44FC9" w:rsidRDefault="004956E8">
            <w:pPr>
              <w:pStyle w:val="TableParagraph"/>
              <w:ind w:left="110" w:right="211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взаимодействие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сетевое</w:t>
            </w:r>
          </w:p>
          <w:p w:rsidR="00D44FC9" w:rsidRDefault="004956E8">
            <w:pPr>
              <w:pStyle w:val="TableParagraph"/>
              <w:ind w:left="110" w:right="116"/>
              <w:jc w:val="both"/>
              <w:rPr>
                <w:sz w:val="20"/>
              </w:rPr>
            </w:pPr>
            <w:r>
              <w:rPr>
                <w:sz w:val="20"/>
              </w:rPr>
              <w:t>сотрудничество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внесение</w:t>
            </w:r>
          </w:p>
          <w:p w:rsidR="00D44FC9" w:rsidRDefault="004956E8">
            <w:pPr>
              <w:pStyle w:val="TableParagraph"/>
              <w:ind w:left="110" w:right="131"/>
              <w:rPr>
                <w:sz w:val="20"/>
              </w:rPr>
            </w:pPr>
            <w:r>
              <w:rPr>
                <w:sz w:val="20"/>
              </w:rPr>
              <w:t>изменений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АООП, Рабочую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10" w:right="1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другие </w:t>
            </w:r>
            <w:r>
              <w:rPr>
                <w:sz w:val="20"/>
              </w:rPr>
              <w:t>локальные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акты по качеству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  <w:p w:rsidR="00D44FC9" w:rsidRDefault="004956E8">
            <w:pPr>
              <w:pStyle w:val="TableParagraph"/>
              <w:ind w:left="110" w:right="483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разработка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адресных</w:t>
            </w:r>
          </w:p>
          <w:p w:rsidR="00D44FC9" w:rsidRDefault="004956E8"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субъектам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</w:p>
        </w:tc>
      </w:tr>
      <w:tr w:rsidR="00D44FC9">
        <w:trPr>
          <w:trHeight w:val="1375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ВПР, 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подготовки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высоком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37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ind w:right="615"/>
              <w:rPr>
                <w:sz w:val="20"/>
              </w:rPr>
            </w:pPr>
            <w:r>
              <w:rPr>
                <w:sz w:val="20"/>
              </w:rPr>
              <w:t>сохранить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</w:p>
          <w:p w:rsidR="00D44FC9" w:rsidRDefault="004956E8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успешно прошедших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ГИА в 9 классе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получивших </w:t>
            </w:r>
            <w:r>
              <w:rPr>
                <w:sz w:val="20"/>
              </w:rPr>
              <w:t>аттестат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4A6DBF">
              <w:rPr>
                <w:sz w:val="20"/>
              </w:rPr>
              <w:t>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ОГЭ, </w:t>
            </w:r>
            <w:r>
              <w:rPr>
                <w:sz w:val="20"/>
              </w:rPr>
              <w:t>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spacing w:line="230" w:lineRule="atLeast"/>
              <w:ind w:right="404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ниже </w:t>
            </w:r>
            <w:r>
              <w:rPr>
                <w:sz w:val="20"/>
              </w:rPr>
              <w:t>«базового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уровня»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проведения ОГЭ в 9-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  <w:p w:rsidR="00D44FC9" w:rsidRDefault="004956E8">
            <w:pPr>
              <w:pStyle w:val="TableParagraph"/>
              <w:spacing w:before="1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итогам ОГЭ</w:t>
            </w:r>
          </w:p>
          <w:p w:rsidR="00D44FC9" w:rsidRDefault="004956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 w:rsidR="001D1ABE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ind w:right="372"/>
              <w:rPr>
                <w:sz w:val="20"/>
              </w:rPr>
            </w:pPr>
            <w:r>
              <w:rPr>
                <w:spacing w:val="-1"/>
                <w:sz w:val="20"/>
              </w:rPr>
              <w:t>самообследовании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РБДО,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ind w:left="158" w:right="146" w:firstLine="112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1 раз в год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4FC9" w:rsidRDefault="004956E8">
            <w:pPr>
              <w:pStyle w:val="TableParagraph"/>
              <w:ind w:left="319" w:right="307" w:firstLine="57"/>
              <w:jc w:val="both"/>
              <w:rPr>
                <w:sz w:val="20"/>
              </w:rPr>
            </w:pPr>
            <w:r>
              <w:rPr>
                <w:sz w:val="20"/>
              </w:rPr>
              <w:t>графиком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152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доля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ОГЭ, </w:t>
            </w:r>
            <w:r>
              <w:rPr>
                <w:sz w:val="20"/>
              </w:rPr>
              <w:t>показавших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  <w:p w:rsidR="00D44FC9" w:rsidRDefault="004956E8">
            <w:pPr>
              <w:pStyle w:val="TableParagraph"/>
              <w:spacing w:line="232" w:lineRule="exact"/>
              <w:ind w:right="372"/>
              <w:rPr>
                <w:sz w:val="20"/>
              </w:rPr>
            </w:pPr>
            <w:r>
              <w:rPr>
                <w:sz w:val="20"/>
              </w:rPr>
              <w:t>подготовки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высоком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377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ind w:right="182"/>
              <w:rPr>
                <w:sz w:val="20"/>
              </w:rPr>
            </w:pPr>
            <w:r>
              <w:rPr>
                <w:spacing w:val="-1"/>
                <w:sz w:val="20"/>
              </w:rPr>
              <w:t>доля выпускников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9 классов,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аттестат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:rsidR="00D44FC9" w:rsidRDefault="004956E8">
            <w:pPr>
              <w:pStyle w:val="TableParagraph"/>
              <w:spacing w:line="230" w:lineRule="atLeast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основном </w:t>
            </w:r>
            <w:r>
              <w:rPr>
                <w:sz w:val="20"/>
              </w:rPr>
              <w:t>общем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образовании.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74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22" w:lineRule="exact"/>
              <w:ind w:left="89" w:right="168"/>
              <w:jc w:val="center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footerReference w:type="default" r:id="rId7"/>
          <w:pgSz w:w="16840" w:h="11910" w:orient="landscape"/>
          <w:pgMar w:top="640" w:right="820" w:bottom="1120" w:left="500" w:header="0" w:footer="923" w:gutter="0"/>
          <w:pgNumType w:start="2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1840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</w:p>
          <w:p w:rsidR="00D44FC9" w:rsidRDefault="004956E8">
            <w:pPr>
              <w:pStyle w:val="TableParagraph"/>
              <w:ind w:right="677"/>
              <w:rPr>
                <w:sz w:val="20"/>
              </w:rPr>
            </w:pPr>
            <w:r>
              <w:rPr>
                <w:spacing w:val="-1"/>
                <w:sz w:val="20"/>
              </w:rPr>
              <w:t>получивших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spacing w:line="230" w:lineRule="exact"/>
              <w:ind w:right="28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0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ВШК</w:t>
            </w:r>
          </w:p>
        </w:tc>
      </w:tr>
      <w:tr w:rsidR="00D44FC9">
        <w:trPr>
          <w:trHeight w:val="367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  <w:p w:rsidR="00D44FC9" w:rsidRDefault="004956E8">
            <w:pPr>
              <w:pStyle w:val="TableParagraph"/>
              <w:ind w:right="379"/>
              <w:rPr>
                <w:sz w:val="20"/>
              </w:rPr>
            </w:pPr>
            <w:r>
              <w:rPr>
                <w:sz w:val="20"/>
              </w:rPr>
              <w:t>9 класса,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</w:p>
          <w:p w:rsidR="00D44FC9" w:rsidRDefault="004956E8">
            <w:pPr>
              <w:pStyle w:val="TableParagraph"/>
              <w:ind w:right="439"/>
              <w:rPr>
                <w:sz w:val="20"/>
              </w:rPr>
            </w:pPr>
            <w:r>
              <w:rPr>
                <w:sz w:val="20"/>
              </w:rPr>
              <w:t>аттестат,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продолживших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spacing w:before="1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:rsidR="00D44FC9" w:rsidRDefault="004956E8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среднего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поступивших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организации)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</w:p>
          <w:p w:rsidR="00D44FC9" w:rsidRDefault="004956E8">
            <w:pPr>
              <w:pStyle w:val="TableParagraph"/>
              <w:spacing w:before="1"/>
              <w:ind w:left="110" w:right="144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лифта</w:t>
            </w:r>
          </w:p>
        </w:tc>
      </w:tr>
      <w:tr w:rsidR="00D44FC9">
        <w:trPr>
          <w:trHeight w:val="1156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</w:p>
          <w:p w:rsidR="00D44FC9" w:rsidRDefault="004956E8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9-х классов,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10-м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990"/>
        </w:trPr>
        <w:tc>
          <w:tcPr>
            <w:tcW w:w="1779" w:type="dxa"/>
          </w:tcPr>
          <w:p w:rsidR="00D44FC9" w:rsidRDefault="004956E8">
            <w:pPr>
              <w:pStyle w:val="TableParagraph"/>
              <w:ind w:left="119" w:right="111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достижению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метапредметных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</w:p>
        </w:tc>
        <w:tc>
          <w:tcPr>
            <w:tcW w:w="516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122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достижения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метапредметных</w:t>
            </w:r>
          </w:p>
          <w:p w:rsidR="00D44FC9" w:rsidRDefault="004956E8">
            <w:pPr>
              <w:pStyle w:val="TableParagraph"/>
              <w:ind w:right="1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результатов </w:t>
            </w:r>
            <w:r>
              <w:rPr>
                <w:sz w:val="20"/>
              </w:rPr>
              <w:t>освоения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общеобразовательной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динамики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этого уровня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основе 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метапредметных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D44FC9" w:rsidRDefault="004956E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</w:p>
        </w:tc>
        <w:tc>
          <w:tcPr>
            <w:tcW w:w="1755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  <w:p w:rsidR="00D44FC9" w:rsidRDefault="004956E8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D44FC9" w:rsidRDefault="004956E8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ОВЗ, </w:t>
            </w:r>
            <w:r>
              <w:rPr>
                <w:sz w:val="20"/>
              </w:rPr>
              <w:t>освоивших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:rsidR="00D44FC9" w:rsidRDefault="004956E8">
            <w:pPr>
              <w:pStyle w:val="TableParagraph"/>
              <w:spacing w:before="1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 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spacing w:line="230" w:lineRule="exact"/>
              <w:ind w:right="127"/>
              <w:rPr>
                <w:sz w:val="20"/>
              </w:rPr>
            </w:pP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D44FC9" w:rsidRDefault="004956E8">
            <w:pPr>
              <w:pStyle w:val="TableParagraph"/>
              <w:ind w:right="724"/>
              <w:rPr>
                <w:sz w:val="20"/>
              </w:rPr>
            </w:pPr>
            <w:r>
              <w:rPr>
                <w:spacing w:val="-1"/>
                <w:sz w:val="20"/>
              </w:rPr>
              <w:t>4-х классов,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347"/>
              <w:rPr>
                <w:sz w:val="20"/>
              </w:rPr>
            </w:pPr>
            <w:r>
              <w:rPr>
                <w:sz w:val="20"/>
              </w:rPr>
              <w:t>базового 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метапредметной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  <w:p w:rsidR="00D44FC9" w:rsidRDefault="004956E8">
            <w:pPr>
              <w:pStyle w:val="TableParagraph"/>
              <w:ind w:right="202"/>
              <w:jc w:val="both"/>
              <w:rPr>
                <w:sz w:val="20"/>
              </w:rPr>
            </w:pPr>
            <w:r>
              <w:rPr>
                <w:sz w:val="20"/>
              </w:rPr>
              <w:t>обучающихся 4-х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ВПР,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spacing w:line="230" w:lineRule="exact"/>
              <w:ind w:right="362"/>
              <w:rPr>
                <w:sz w:val="20"/>
              </w:rPr>
            </w:pPr>
            <w:r>
              <w:rPr>
                <w:w w:val="95"/>
                <w:sz w:val="20"/>
              </w:rPr>
              <w:t>международных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83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оценочных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процедур.</w:t>
            </w:r>
          </w:p>
          <w:p w:rsidR="00D44FC9" w:rsidRDefault="004956E8">
            <w:pPr>
              <w:pStyle w:val="TableParagraph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30" w:lineRule="exact"/>
              <w:ind w:right="369"/>
              <w:rPr>
                <w:sz w:val="20"/>
              </w:rPr>
            </w:pPr>
            <w:r>
              <w:rPr>
                <w:spacing w:val="-1"/>
                <w:sz w:val="20"/>
              </w:rPr>
              <w:t>самообследовании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(раздел</w:t>
            </w:r>
          </w:p>
        </w:tc>
        <w:tc>
          <w:tcPr>
            <w:tcW w:w="1583" w:type="dxa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</w:tcPr>
          <w:p w:rsidR="00D44FC9" w:rsidRDefault="004956E8">
            <w:pPr>
              <w:pStyle w:val="TableParagraph"/>
              <w:spacing w:line="217" w:lineRule="exact"/>
              <w:ind w:left="169" w:right="161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</w:p>
          <w:p w:rsidR="00D44FC9" w:rsidRDefault="004956E8">
            <w:pPr>
              <w:pStyle w:val="TableParagraph"/>
              <w:ind w:left="169" w:right="1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кластерный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spacing w:before="1"/>
              <w:ind w:left="322" w:right="307" w:hanging="3"/>
              <w:jc w:val="center"/>
              <w:rPr>
                <w:sz w:val="20"/>
              </w:rPr>
            </w:pPr>
            <w:r>
              <w:rPr>
                <w:sz w:val="20"/>
              </w:rPr>
              <w:t>факторный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ФИС 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РБДО</w:t>
            </w:r>
          </w:p>
          <w:p w:rsidR="00D44FC9" w:rsidRDefault="004956E8">
            <w:pPr>
              <w:pStyle w:val="TableParagraph"/>
              <w:spacing w:before="1" w:line="229" w:lineRule="exact"/>
              <w:ind w:left="169" w:right="156"/>
              <w:jc w:val="center"/>
              <w:rPr>
                <w:sz w:val="20"/>
              </w:rPr>
            </w:pPr>
            <w:r>
              <w:rPr>
                <w:sz w:val="20"/>
              </w:rPr>
              <w:t>РИС</w:t>
            </w:r>
          </w:p>
          <w:p w:rsidR="00D44FC9" w:rsidRDefault="004956E8">
            <w:pPr>
              <w:pStyle w:val="TableParagraph"/>
              <w:spacing w:line="229" w:lineRule="exact"/>
              <w:ind w:left="168" w:right="161"/>
              <w:jc w:val="center"/>
              <w:rPr>
                <w:sz w:val="20"/>
              </w:rPr>
            </w:pPr>
            <w:r>
              <w:rPr>
                <w:sz w:val="20"/>
              </w:rPr>
              <w:t>Exsel</w:t>
            </w: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</w:p>
          <w:p w:rsidR="00D44FC9" w:rsidRDefault="004956E8">
            <w:pPr>
              <w:pStyle w:val="TableParagraph"/>
              <w:spacing w:before="1"/>
              <w:ind w:left="110" w:right="2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направленных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</w:p>
          <w:p w:rsidR="00D44FC9" w:rsidRDefault="004956E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w w:val="95"/>
                <w:sz w:val="20"/>
              </w:rPr>
              <w:t>метапредметных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разработка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</w:p>
          <w:p w:rsidR="00D44FC9" w:rsidRDefault="004956E8">
            <w:pPr>
              <w:pStyle w:val="TableParagraph"/>
              <w:spacing w:before="1"/>
              <w:ind w:left="110" w:right="262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субъектам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D44FC9" w:rsidRDefault="004956E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</w:tr>
    </w:tbl>
    <w:p w:rsidR="00D44FC9" w:rsidRDefault="00D44FC9">
      <w:pPr>
        <w:spacing w:line="222" w:lineRule="exact"/>
        <w:rPr>
          <w:sz w:val="20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919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:rsidR="00D44FC9" w:rsidRDefault="004956E8">
            <w:pPr>
              <w:pStyle w:val="TableParagraph"/>
              <w:ind w:right="49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стандарта </w:t>
            </w:r>
            <w:r>
              <w:rPr>
                <w:sz w:val="20"/>
              </w:rPr>
              <w:t>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  <w:p w:rsidR="00D44FC9" w:rsidRDefault="004956E8">
            <w:pPr>
              <w:pStyle w:val="TableParagraph"/>
              <w:ind w:right="2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проведённого </w:t>
            </w:r>
            <w:r>
              <w:rPr>
                <w:sz w:val="20"/>
              </w:rPr>
              <w:t>путём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</w:p>
          <w:p w:rsidR="00D44FC9" w:rsidRDefault="004956E8">
            <w:pPr>
              <w:pStyle w:val="TableParagraph"/>
              <w:ind w:right="272"/>
              <w:rPr>
                <w:sz w:val="20"/>
              </w:rPr>
            </w:pPr>
            <w:r>
              <w:rPr>
                <w:sz w:val="20"/>
              </w:rPr>
              <w:t>предъявляемых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уровню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контролируемым</w:t>
            </w:r>
          </w:p>
          <w:p w:rsidR="00D44FC9" w:rsidRDefault="004956E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  <w:p w:rsidR="00D44FC9" w:rsidRDefault="004956E8">
            <w:pPr>
              <w:pStyle w:val="TableParagraph"/>
              <w:spacing w:before="1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 по</w:t>
            </w:r>
          </w:p>
          <w:p w:rsidR="00D44FC9" w:rsidRDefault="004956E8">
            <w:pPr>
              <w:pStyle w:val="TableParagraph"/>
              <w:spacing w:before="1"/>
              <w:ind w:right="472"/>
              <w:rPr>
                <w:sz w:val="20"/>
              </w:rPr>
            </w:pPr>
            <w:r>
              <w:rPr>
                <w:sz w:val="20"/>
              </w:rPr>
              <w:t>универсальным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кодификаторам,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кодификаторам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(спецификациям)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экзаменов.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оценке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метапредметных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школьных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комплексных</w:t>
            </w:r>
          </w:p>
          <w:p w:rsidR="00D44FC9" w:rsidRDefault="004956E8">
            <w:pPr>
              <w:pStyle w:val="TableParagraph"/>
              <w:spacing w:line="230" w:lineRule="atLeast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«Аналитика»)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РБДО,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</w:tc>
        <w:tc>
          <w:tcPr>
            <w:tcW w:w="15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</w:tr>
      <w:tr w:rsidR="00D44FC9">
        <w:trPr>
          <w:trHeight w:val="3681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37" w:lineRule="auto"/>
              <w:ind w:right="130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</w:p>
          <w:p w:rsidR="00D44FC9" w:rsidRDefault="004956E8">
            <w:pPr>
              <w:pStyle w:val="TableParagraph"/>
              <w:ind w:right="305"/>
              <w:rPr>
                <w:sz w:val="20"/>
              </w:rPr>
            </w:pPr>
            <w:r>
              <w:rPr>
                <w:sz w:val="20"/>
              </w:rPr>
              <w:t>достигших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высокого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метапредметной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числа</w:t>
            </w:r>
          </w:p>
          <w:p w:rsidR="00D44FC9" w:rsidRDefault="004956E8">
            <w:pPr>
              <w:pStyle w:val="TableParagraph"/>
              <w:ind w:right="202"/>
              <w:jc w:val="both"/>
              <w:rPr>
                <w:sz w:val="20"/>
              </w:rPr>
            </w:pPr>
            <w:r>
              <w:rPr>
                <w:sz w:val="20"/>
              </w:rPr>
              <w:t>обучающихся 4-х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ВПР,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362"/>
              <w:rPr>
                <w:sz w:val="20"/>
              </w:rPr>
            </w:pPr>
            <w:r>
              <w:rPr>
                <w:w w:val="95"/>
                <w:sz w:val="20"/>
              </w:rPr>
              <w:t>международных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D44FC9" w:rsidRDefault="004956E8">
            <w:pPr>
              <w:pStyle w:val="TableParagraph"/>
              <w:spacing w:line="230" w:lineRule="exact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414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D44FC9" w:rsidRDefault="004956E8">
            <w:pPr>
              <w:pStyle w:val="TableParagraph"/>
              <w:ind w:right="479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ind w:right="347"/>
              <w:rPr>
                <w:sz w:val="20"/>
              </w:rPr>
            </w:pPr>
            <w:r>
              <w:rPr>
                <w:sz w:val="20"/>
              </w:rPr>
              <w:t>базового 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метапредметной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  <w:p w:rsidR="00D44FC9" w:rsidRDefault="004956E8">
            <w:pPr>
              <w:pStyle w:val="TableParagraph"/>
              <w:spacing w:before="1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5-9-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 классов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4251"/>
        </w:trPr>
        <w:tc>
          <w:tcPr>
            <w:tcW w:w="1779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D44FC9" w:rsidRDefault="004956E8">
            <w:pPr>
              <w:pStyle w:val="TableParagraph"/>
              <w:ind w:right="479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3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высокого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метапредметной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числа</w:t>
            </w:r>
          </w:p>
          <w:p w:rsidR="00D44FC9" w:rsidRDefault="004956E8">
            <w:pPr>
              <w:pStyle w:val="TableParagraph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5-9-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 классов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</w:tr>
      <w:tr w:rsidR="00D44FC9">
        <w:trPr>
          <w:trHeight w:val="3910"/>
        </w:trPr>
        <w:tc>
          <w:tcPr>
            <w:tcW w:w="1779" w:type="dxa"/>
            <w:vMerge w:val="restart"/>
          </w:tcPr>
          <w:p w:rsidR="00D44FC9" w:rsidRDefault="004956E8">
            <w:pPr>
              <w:pStyle w:val="TableParagraph"/>
              <w:ind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оценке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функциональной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комплексный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</w:p>
          <w:p w:rsidR="00D44FC9" w:rsidRDefault="004956E8">
            <w:pPr>
              <w:pStyle w:val="TableParagraph"/>
              <w:spacing w:before="1"/>
              <w:ind w:right="53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D44FC9" w:rsidRDefault="004956E8">
            <w:pPr>
              <w:pStyle w:val="TableParagraph"/>
              <w:spacing w:before="1"/>
              <w:ind w:right="550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измерителей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  <w:p w:rsidR="00D44FC9" w:rsidRDefault="004956E8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D44FC9" w:rsidRDefault="004956E8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обучающихся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ОВЗ, </w:t>
            </w:r>
            <w:r>
              <w:rPr>
                <w:sz w:val="20"/>
              </w:rPr>
              <w:t>освоивших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  <w:p w:rsidR="00D44FC9" w:rsidRDefault="004956E8">
            <w:pPr>
              <w:pStyle w:val="TableParagraph"/>
              <w:spacing w:before="1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 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адаптированные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оценке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метапредметных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</w:p>
          <w:p w:rsidR="00D44FC9" w:rsidRDefault="004956E8">
            <w:pPr>
              <w:pStyle w:val="TableParagraph"/>
              <w:ind w:right="516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297"/>
              <w:rPr>
                <w:sz w:val="20"/>
              </w:rPr>
            </w:pPr>
            <w:r>
              <w:rPr>
                <w:sz w:val="20"/>
              </w:rPr>
              <w:t>базового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D44FC9" w:rsidRDefault="004956E8">
            <w:pPr>
              <w:pStyle w:val="TableParagraph"/>
              <w:spacing w:line="228" w:lineRule="exact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Протоколы</w:t>
            </w:r>
          </w:p>
          <w:p w:rsidR="00D44FC9" w:rsidRDefault="004956E8">
            <w:pPr>
              <w:pStyle w:val="TableParagraph"/>
              <w:ind w:right="861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spacing w:before="1"/>
              <w:ind w:right="440"/>
              <w:rPr>
                <w:sz w:val="20"/>
              </w:rPr>
            </w:pP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процедур.</w:t>
            </w:r>
          </w:p>
          <w:p w:rsidR="00D44FC9" w:rsidRDefault="004956E8">
            <w:pPr>
              <w:pStyle w:val="TableParagraph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</w:p>
          <w:p w:rsidR="00D44FC9" w:rsidRDefault="004956E8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 w:rsidR="001D1ABE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самообследовании</w:t>
            </w:r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69" w:right="161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</w:p>
          <w:p w:rsidR="00D44FC9" w:rsidRDefault="004956E8">
            <w:pPr>
              <w:pStyle w:val="TableParagraph"/>
              <w:ind w:left="169" w:right="1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кластерный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spacing w:before="1"/>
              <w:ind w:left="169" w:right="1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факторный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ind w:left="169" w:right="15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регрессивный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</w:p>
          <w:p w:rsidR="00D44FC9" w:rsidRDefault="004956E8">
            <w:pPr>
              <w:pStyle w:val="TableParagraph"/>
              <w:ind w:left="169" w:right="15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проблемный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D44FC9" w:rsidRDefault="004956E8">
            <w:pPr>
              <w:pStyle w:val="TableParagraph"/>
              <w:ind w:left="406" w:right="39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ФИС 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РБДО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</w:t>
            </w:r>
          </w:p>
          <w:p w:rsidR="00D44FC9" w:rsidRDefault="004956E8">
            <w:pPr>
              <w:pStyle w:val="TableParagraph"/>
              <w:spacing w:line="229" w:lineRule="exact"/>
              <w:ind w:left="168" w:right="161"/>
              <w:jc w:val="center"/>
              <w:rPr>
                <w:sz w:val="20"/>
              </w:rPr>
            </w:pPr>
            <w:r>
              <w:rPr>
                <w:sz w:val="20"/>
              </w:rPr>
              <w:t>Exsel</w:t>
            </w:r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</w:p>
          <w:p w:rsidR="00D44FC9" w:rsidRDefault="004956E8">
            <w:pPr>
              <w:pStyle w:val="TableParagraph"/>
              <w:spacing w:before="1"/>
              <w:ind w:left="110" w:right="2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направленных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грамотности;</w:t>
            </w:r>
          </w:p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разработка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</w:p>
          <w:p w:rsidR="00D44FC9" w:rsidRDefault="004956E8"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субъектам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внесение</w:t>
            </w:r>
          </w:p>
          <w:p w:rsidR="00D44FC9" w:rsidRDefault="004956E8">
            <w:pPr>
              <w:pStyle w:val="TableParagraph"/>
              <w:spacing w:before="1"/>
              <w:ind w:left="110" w:right="131"/>
              <w:rPr>
                <w:sz w:val="20"/>
              </w:rPr>
            </w:pPr>
            <w:r>
              <w:rPr>
                <w:sz w:val="20"/>
              </w:rPr>
              <w:t>изменений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АООП, Рабочую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</w:p>
          <w:p w:rsidR="00D44FC9" w:rsidRDefault="004956E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10" w:right="1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другие </w:t>
            </w:r>
            <w:r>
              <w:rPr>
                <w:sz w:val="20"/>
              </w:rPr>
              <w:t>локальные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акты;</w:t>
            </w:r>
          </w:p>
          <w:p w:rsidR="00D44FC9" w:rsidRDefault="004956E8">
            <w:pPr>
              <w:pStyle w:val="TableParagraph"/>
              <w:spacing w:before="1"/>
              <w:ind w:left="110" w:right="49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критериев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</w:tr>
      <w:tr w:rsidR="00D44FC9">
        <w:trPr>
          <w:trHeight w:val="160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</w:p>
          <w:p w:rsidR="00D44FC9" w:rsidRDefault="004956E8">
            <w:pPr>
              <w:pStyle w:val="TableParagraph"/>
              <w:ind w:right="516"/>
              <w:rPr>
                <w:sz w:val="20"/>
              </w:rPr>
            </w:pP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достигших</w:t>
            </w:r>
          </w:p>
          <w:p w:rsidR="00D44FC9" w:rsidRDefault="004956E8">
            <w:pPr>
              <w:pStyle w:val="TableParagraph"/>
              <w:spacing w:before="1"/>
              <w:ind w:right="307"/>
              <w:jc w:val="both"/>
              <w:rPr>
                <w:sz w:val="20"/>
              </w:rPr>
            </w:pPr>
            <w:r>
              <w:rPr>
                <w:sz w:val="20"/>
              </w:rPr>
              <w:t>высокого 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D44FC9" w:rsidRDefault="004956E8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2759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ind w:right="6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итогам </w:t>
            </w:r>
            <w:r>
              <w:rPr>
                <w:sz w:val="20"/>
              </w:rPr>
              <w:t>ВПР,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spacing w:before="1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20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сформированности</w:t>
            </w:r>
          </w:p>
          <w:p w:rsidR="00D44FC9" w:rsidRDefault="004956E8">
            <w:pPr>
              <w:pStyle w:val="TableParagraph"/>
              <w:ind w:left="110" w:right="274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грамотности;</w:t>
            </w:r>
          </w:p>
          <w:p w:rsidR="00D44FC9" w:rsidRDefault="004956E8">
            <w:pPr>
              <w:pStyle w:val="TableParagraph"/>
              <w:spacing w:before="1"/>
              <w:ind w:left="110" w:right="463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  <w:p w:rsidR="00D44FC9" w:rsidRDefault="004956E8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</w:p>
          <w:p w:rsidR="00D44FC9" w:rsidRDefault="004956E8">
            <w:pPr>
              <w:pStyle w:val="TableParagraph"/>
              <w:spacing w:before="1"/>
              <w:ind w:left="110" w:right="262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платформ для</w:t>
            </w:r>
          </w:p>
          <w:p w:rsidR="00D44FC9" w:rsidRDefault="004956E8">
            <w:pPr>
              <w:pStyle w:val="TableParagraph"/>
              <w:spacing w:before="1"/>
              <w:ind w:left="110" w:right="274"/>
              <w:rPr>
                <w:sz w:val="20"/>
              </w:rPr>
            </w:pPr>
            <w:r>
              <w:rPr>
                <w:sz w:val="20"/>
              </w:rPr>
              <w:t>формирования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</w:p>
          <w:p w:rsidR="00D44FC9" w:rsidRDefault="004956E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</w:p>
        </w:tc>
      </w:tr>
      <w:tr w:rsidR="00D44FC9">
        <w:trPr>
          <w:trHeight w:val="2071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обновить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оценке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  <w:p w:rsidR="00D44FC9" w:rsidRDefault="004956E8">
            <w:pPr>
              <w:pStyle w:val="TableParagraph"/>
              <w:spacing w:before="1"/>
              <w:ind w:right="194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переориентации</w:t>
            </w:r>
          </w:p>
          <w:p w:rsidR="00D44FC9" w:rsidRDefault="004956E8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</w:p>
          <w:p w:rsidR="00D44FC9" w:rsidRDefault="004956E8">
            <w:pPr>
              <w:pStyle w:val="TableParagraph"/>
              <w:ind w:right="764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обучающихся.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переориентации</w:t>
            </w:r>
          </w:p>
          <w:p w:rsidR="00D44FC9" w:rsidRDefault="004956E8">
            <w:pPr>
              <w:pStyle w:val="TableParagraph"/>
              <w:spacing w:before="1"/>
              <w:ind w:right="380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формирование</w:t>
            </w:r>
          </w:p>
          <w:p w:rsidR="00D44FC9" w:rsidRDefault="004956E8">
            <w:pPr>
              <w:pStyle w:val="TableParagraph"/>
              <w:spacing w:before="1"/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D44FC9" w:rsidRDefault="004956E8">
            <w:pPr>
              <w:pStyle w:val="TableParagraph"/>
              <w:spacing w:before="1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прошедших </w:t>
            </w:r>
            <w:r>
              <w:rPr>
                <w:sz w:val="20"/>
              </w:rPr>
              <w:t>курсы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грамотности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</w:p>
          <w:p w:rsidR="00D44FC9" w:rsidRDefault="004956E8">
            <w:pPr>
              <w:pStyle w:val="TableParagraph"/>
              <w:spacing w:before="1"/>
              <w:ind w:right="122"/>
              <w:rPr>
                <w:sz w:val="20"/>
              </w:rPr>
            </w:pPr>
            <w:r>
              <w:rPr>
                <w:sz w:val="20"/>
              </w:rPr>
              <w:t>справки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spacing w:before="1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самообследовании</w:t>
            </w:r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</w:p>
          <w:p w:rsidR="00D44FC9" w:rsidRDefault="004956E8">
            <w:pPr>
              <w:pStyle w:val="TableParagraph"/>
              <w:spacing w:before="1"/>
              <w:ind w:left="110" w:right="1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рабочих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педагогов;</w:t>
            </w:r>
          </w:p>
          <w:p w:rsidR="00D44FC9" w:rsidRDefault="004956E8">
            <w:pPr>
              <w:pStyle w:val="TableParagraph"/>
              <w:spacing w:before="1"/>
              <w:ind w:left="110" w:right="586"/>
              <w:rPr>
                <w:sz w:val="20"/>
              </w:rPr>
            </w:pPr>
            <w:r>
              <w:rPr>
                <w:spacing w:val="-1"/>
                <w:sz w:val="20"/>
              </w:rPr>
              <w:t>согласование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подходов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spacing w:line="230" w:lineRule="exact"/>
              <w:ind w:left="110" w:right="274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</w:tr>
      <w:tr w:rsidR="00D44FC9">
        <w:trPr>
          <w:trHeight w:val="229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D44FC9" w:rsidRDefault="004956E8">
            <w:pPr>
              <w:pStyle w:val="TableParagraph"/>
              <w:ind w:right="3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использующих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 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44FC9" w:rsidRDefault="004956E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D44FC9" w:rsidRDefault="004956E8">
            <w:pPr>
              <w:pStyle w:val="TableParagraph"/>
              <w:spacing w:line="230" w:lineRule="exact"/>
              <w:ind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общего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</w:p>
          <w:p w:rsidR="00D44FC9" w:rsidRDefault="004956E8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планов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  <w:p w:rsidR="00D44FC9" w:rsidRDefault="004956E8">
            <w:pPr>
              <w:pStyle w:val="TableParagraph"/>
              <w:ind w:left="110" w:right="818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изменение</w:t>
            </w:r>
          </w:p>
          <w:p w:rsidR="00D44FC9" w:rsidRDefault="004956E8">
            <w:pPr>
              <w:pStyle w:val="TableParagraph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44FC9" w:rsidRDefault="004956E8">
            <w:pPr>
              <w:pStyle w:val="TableParagraph"/>
              <w:spacing w:before="1"/>
              <w:ind w:left="110" w:right="253"/>
              <w:rPr>
                <w:sz w:val="20"/>
              </w:rPr>
            </w:pPr>
            <w:r>
              <w:rPr>
                <w:w w:val="95"/>
                <w:sz w:val="20"/>
              </w:rPr>
              <w:t>содержательно-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проблемную</w:t>
            </w:r>
          </w:p>
          <w:p w:rsidR="00D44FC9" w:rsidRDefault="004956E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форму</w:t>
            </w:r>
          </w:p>
        </w:tc>
      </w:tr>
      <w:tr w:rsidR="00D44FC9">
        <w:trPr>
          <w:trHeight w:val="2529"/>
        </w:trPr>
        <w:tc>
          <w:tcPr>
            <w:tcW w:w="1779" w:type="dxa"/>
          </w:tcPr>
          <w:p w:rsidR="00D44FC9" w:rsidRDefault="004956E8">
            <w:pPr>
              <w:pStyle w:val="TableParagraph"/>
              <w:ind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По обеспечению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объективности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 оценки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516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2122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обеспечить</w:t>
            </w:r>
          </w:p>
          <w:p w:rsidR="00D44FC9" w:rsidRDefault="004956E8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образовательных</w:t>
            </w:r>
          </w:p>
          <w:p w:rsidR="00D44FC9" w:rsidRDefault="004956E8">
            <w:pPr>
              <w:pStyle w:val="TableParagraph"/>
              <w:spacing w:before="1"/>
              <w:ind w:right="141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</w:p>
          <w:p w:rsidR="00D44FC9" w:rsidRDefault="004956E8">
            <w:pPr>
              <w:pStyle w:val="TableParagraph"/>
              <w:ind w:right="1006"/>
              <w:rPr>
                <w:sz w:val="20"/>
              </w:rPr>
            </w:pPr>
            <w:r>
              <w:rPr>
                <w:sz w:val="20"/>
              </w:rPr>
              <w:t>оценочной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процедуры,</w:t>
            </w:r>
          </w:p>
          <w:p w:rsidR="00D44FC9" w:rsidRDefault="004956E8">
            <w:pPr>
              <w:pStyle w:val="TableParagraph"/>
              <w:ind w:right="566"/>
              <w:rPr>
                <w:sz w:val="20"/>
              </w:rPr>
            </w:pPr>
            <w:r>
              <w:rPr>
                <w:sz w:val="20"/>
              </w:rPr>
              <w:t>региональных,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D44FC9" w:rsidRDefault="004956E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55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</w:p>
          <w:p w:rsidR="00D44FC9" w:rsidRDefault="004956E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44FC9" w:rsidRDefault="004956E8">
            <w:pPr>
              <w:pStyle w:val="TableParagraph"/>
              <w:spacing w:before="1"/>
              <w:ind w:right="682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ind w:right="599"/>
              <w:rPr>
                <w:sz w:val="20"/>
              </w:rPr>
            </w:pPr>
            <w:r>
              <w:rPr>
                <w:sz w:val="20"/>
              </w:rPr>
              <w:t>охваченных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независимым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общественным</w:t>
            </w:r>
          </w:p>
          <w:p w:rsidR="00D44FC9" w:rsidRDefault="004956E8">
            <w:pPr>
              <w:pStyle w:val="TableParagraph"/>
              <w:spacing w:before="1"/>
              <w:ind w:right="165"/>
              <w:rPr>
                <w:sz w:val="20"/>
              </w:rPr>
            </w:pPr>
            <w:r>
              <w:rPr>
                <w:sz w:val="20"/>
              </w:rPr>
              <w:t>наблюдением,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D44FC9" w:rsidRDefault="004956E8">
            <w:pPr>
              <w:pStyle w:val="TableParagraph"/>
              <w:ind w:right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процедур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D44FC9" w:rsidRDefault="004956E8">
            <w:pPr>
              <w:pStyle w:val="TableParagraph"/>
              <w:spacing w:line="228" w:lineRule="exact"/>
              <w:ind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общего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аудиторий</w:t>
            </w:r>
          </w:p>
        </w:tc>
        <w:tc>
          <w:tcPr>
            <w:tcW w:w="2083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</w:p>
          <w:p w:rsidR="00D44FC9" w:rsidRDefault="004956E8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регламенты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процедуры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  <w:p w:rsidR="00D44FC9" w:rsidRDefault="004956E8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Акты общественных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наблюдателей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ФИС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</w:t>
            </w:r>
          </w:p>
          <w:p w:rsidR="00D44FC9" w:rsidRDefault="001E77F7">
            <w:pPr>
              <w:pStyle w:val="TableParagraph"/>
              <w:rPr>
                <w:sz w:val="20"/>
              </w:rPr>
            </w:pPr>
            <w:hyperlink r:id="rId8">
              <w:r w:rsidR="004956E8">
                <w:rPr>
                  <w:color w:val="0462C1"/>
                  <w:sz w:val="20"/>
                  <w:u w:val="single" w:color="0462C1"/>
                </w:rPr>
                <w:t>https://support.gia66.ru</w:t>
              </w:r>
            </w:hyperlink>
          </w:p>
        </w:tc>
        <w:tc>
          <w:tcPr>
            <w:tcW w:w="1583" w:type="dxa"/>
          </w:tcPr>
          <w:p w:rsidR="00D44FC9" w:rsidRDefault="004956E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</w:tcPr>
          <w:p w:rsidR="00D44FC9" w:rsidRDefault="004956E8">
            <w:pPr>
              <w:pStyle w:val="TableParagraph"/>
              <w:spacing w:line="217" w:lineRule="exact"/>
              <w:ind w:left="169" w:right="161"/>
              <w:jc w:val="center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</w:p>
          <w:p w:rsidR="00D44FC9" w:rsidRDefault="004956E8">
            <w:pPr>
              <w:pStyle w:val="TableParagraph"/>
              <w:ind w:left="169" w:right="10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1849" w:type="dxa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 w:right="26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разъяснительной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объективности</w:t>
            </w:r>
          </w:p>
          <w:p w:rsidR="00D44FC9" w:rsidRDefault="004956E8"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ВсОШ;</w:t>
            </w:r>
          </w:p>
          <w:p w:rsidR="00D44FC9" w:rsidRDefault="004956E8">
            <w:pPr>
              <w:pStyle w:val="TableParagraph"/>
              <w:spacing w:line="228" w:lineRule="exact"/>
              <w:ind w:left="110" w:right="87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</w:tc>
      </w:tr>
    </w:tbl>
    <w:p w:rsidR="00D44FC9" w:rsidRDefault="00D44FC9">
      <w:pPr>
        <w:spacing w:line="228" w:lineRule="exact"/>
        <w:rPr>
          <w:sz w:val="20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2759"/>
        </w:trPr>
        <w:tc>
          <w:tcPr>
            <w:tcW w:w="177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</w:p>
          <w:p w:rsidR="00D44FC9" w:rsidRDefault="004956E8">
            <w:pPr>
              <w:pStyle w:val="TableParagraph"/>
              <w:ind w:right="222"/>
              <w:rPr>
                <w:sz w:val="20"/>
              </w:rPr>
            </w:pPr>
            <w:r>
              <w:rPr>
                <w:sz w:val="20"/>
              </w:rPr>
              <w:t>позволяющих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выявить уровень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D44FC9" w:rsidRDefault="004956E8">
            <w:pPr>
              <w:pStyle w:val="TableParagraph"/>
              <w:ind w:right="758"/>
              <w:rPr>
                <w:sz w:val="20"/>
              </w:rPr>
            </w:pPr>
            <w:r>
              <w:rPr>
                <w:spacing w:val="-1"/>
                <w:sz w:val="20"/>
              </w:rPr>
              <w:t>национальных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  <w:p w:rsidR="00D44FC9" w:rsidRDefault="004956E8">
            <w:pPr>
              <w:pStyle w:val="TableParagraph"/>
              <w:spacing w:before="1"/>
              <w:ind w:right="152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(НИКО),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международных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1755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экспертных</w:t>
            </w:r>
          </w:p>
          <w:p w:rsidR="00D44FC9" w:rsidRDefault="004956E8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ошибок по 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перепроверки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ВПР,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ОГЭ,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ЕГЭ.</w:t>
            </w:r>
          </w:p>
        </w:tc>
        <w:tc>
          <w:tcPr>
            <w:tcW w:w="20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</w:p>
          <w:p w:rsidR="00D44FC9" w:rsidRDefault="004956E8">
            <w:pPr>
              <w:pStyle w:val="TableParagraph"/>
              <w:ind w:left="110" w:right="818"/>
              <w:rPr>
                <w:sz w:val="20"/>
              </w:rPr>
            </w:pPr>
            <w:r>
              <w:rPr>
                <w:spacing w:val="-1"/>
                <w:sz w:val="20"/>
              </w:rPr>
              <w:t>педагогов;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изменение</w:t>
            </w:r>
          </w:p>
          <w:p w:rsidR="00D44FC9" w:rsidRDefault="004956E8">
            <w:pPr>
              <w:pStyle w:val="TableParagraph"/>
              <w:spacing w:before="1"/>
              <w:ind w:left="110" w:right="548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44FC9" w:rsidRDefault="004956E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w w:val="95"/>
                <w:sz w:val="20"/>
              </w:rPr>
              <w:t>содержательно-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проблемную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форму;</w:t>
            </w:r>
          </w:p>
          <w:p w:rsidR="00D44FC9" w:rsidRDefault="004956E8">
            <w:pPr>
              <w:pStyle w:val="TableParagraph"/>
              <w:ind w:left="110" w:right="586"/>
              <w:rPr>
                <w:sz w:val="20"/>
              </w:rPr>
            </w:pPr>
            <w:r>
              <w:rPr>
                <w:spacing w:val="-1"/>
                <w:sz w:val="20"/>
              </w:rPr>
              <w:t>согласование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подходов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ВсОШ;</w:t>
            </w:r>
          </w:p>
          <w:p w:rsidR="00D44FC9" w:rsidRDefault="004956E8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ВсОШ;</w:t>
            </w:r>
          </w:p>
          <w:p w:rsidR="00D44FC9" w:rsidRDefault="004956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spacing w:before="1"/>
              <w:ind w:left="110" w:right="269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</w:p>
          <w:p w:rsidR="00D44FC9" w:rsidRDefault="004956E8">
            <w:pPr>
              <w:pStyle w:val="TableParagraph"/>
              <w:ind w:left="110" w:right="4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D44FC9" w:rsidRDefault="004956E8">
            <w:pPr>
              <w:pStyle w:val="TableParagraph"/>
              <w:ind w:left="110"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</w:p>
          <w:p w:rsidR="00D44FC9" w:rsidRDefault="004956E8">
            <w:pPr>
              <w:pStyle w:val="TableParagraph"/>
              <w:ind w:left="110" w:right="383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  <w:p w:rsidR="00D44FC9" w:rsidRDefault="004956E8">
            <w:pPr>
              <w:pStyle w:val="TableParagraph"/>
              <w:ind w:left="110" w:right="214"/>
              <w:jc w:val="both"/>
              <w:rPr>
                <w:sz w:val="20"/>
              </w:rPr>
            </w:pPr>
            <w:r>
              <w:rPr>
                <w:sz w:val="20"/>
              </w:rPr>
              <w:t>имеющих низкие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spacing w:before="1"/>
              <w:ind w:left="110" w:right="4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</w:tr>
      <w:tr w:rsidR="00D44FC9">
        <w:trPr>
          <w:trHeight w:val="161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  <w:p w:rsidR="00D44FC9" w:rsidRDefault="004956E8">
            <w:pPr>
              <w:pStyle w:val="TableParagraph"/>
              <w:ind w:right="425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(использование</w:t>
            </w:r>
          </w:p>
          <w:p w:rsidR="00D44FC9" w:rsidRDefault="004956E8">
            <w:pPr>
              <w:pStyle w:val="TableParagraph"/>
              <w:spacing w:before="1"/>
              <w:ind w:right="209"/>
              <w:rPr>
                <w:sz w:val="20"/>
              </w:rPr>
            </w:pPr>
            <w:r>
              <w:rPr>
                <w:sz w:val="20"/>
              </w:rPr>
              <w:t>ЗКС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  <w:p w:rsidR="00D44FC9" w:rsidRDefault="004956E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процедур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оценки)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76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соблюдение</w:t>
            </w:r>
          </w:p>
          <w:p w:rsidR="00D44FC9" w:rsidRDefault="004956E8">
            <w:pPr>
              <w:pStyle w:val="TableParagraph"/>
              <w:ind w:right="789"/>
              <w:rPr>
                <w:sz w:val="20"/>
              </w:rPr>
            </w:pPr>
            <w:r>
              <w:rPr>
                <w:spacing w:val="-1"/>
                <w:sz w:val="20"/>
              </w:rPr>
              <w:t>регламента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</w:p>
          <w:p w:rsidR="00D44FC9" w:rsidRDefault="004956E8">
            <w:pPr>
              <w:pStyle w:val="TableParagraph"/>
              <w:spacing w:before="1"/>
              <w:ind w:right="376"/>
              <w:rPr>
                <w:sz w:val="20"/>
              </w:rPr>
            </w:pPr>
            <w:r>
              <w:rPr>
                <w:sz w:val="20"/>
              </w:rPr>
              <w:t>процедур (ВПР,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НИКО,</w:t>
            </w:r>
          </w:p>
          <w:p w:rsidR="00D44FC9" w:rsidRDefault="004956E8">
            <w:pPr>
              <w:pStyle w:val="TableParagraph"/>
              <w:ind w:right="246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диагностических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работ)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2529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D44FC9" w:rsidRDefault="004956E8">
            <w:pPr>
              <w:pStyle w:val="TableParagraph"/>
              <w:ind w:right="242"/>
              <w:jc w:val="both"/>
              <w:rPr>
                <w:sz w:val="20"/>
              </w:rPr>
            </w:pPr>
            <w:r>
              <w:rPr>
                <w:sz w:val="20"/>
              </w:rPr>
              <w:t>имеющих низкие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D44FC9" w:rsidRDefault="004956E8">
            <w:pPr>
              <w:pStyle w:val="TableParagraph"/>
              <w:ind w:right="4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обучающиеся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ОВЗ, 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оказывается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 w:rsidR="00D44FC9" w:rsidRDefault="004956E8">
            <w:pPr>
              <w:pStyle w:val="TableParagraph"/>
              <w:spacing w:line="228" w:lineRule="exact"/>
              <w:ind w:right="43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D44FC9" w:rsidRDefault="00D44FC9">
      <w:pPr>
        <w:rPr>
          <w:sz w:val="2"/>
          <w:szCs w:val="2"/>
        </w:rPr>
        <w:sectPr w:rsidR="00D44FC9">
          <w:pgSz w:w="16840" w:h="11910" w:orient="landscape"/>
          <w:pgMar w:top="720" w:right="820" w:bottom="1120" w:left="500" w:header="0" w:footer="92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516"/>
        <w:gridCol w:w="2122"/>
        <w:gridCol w:w="1755"/>
        <w:gridCol w:w="1874"/>
        <w:gridCol w:w="2083"/>
        <w:gridCol w:w="1583"/>
        <w:gridCol w:w="1713"/>
        <w:gridCol w:w="1849"/>
      </w:tblGrid>
      <w:tr w:rsidR="00D44FC9">
        <w:trPr>
          <w:trHeight w:val="1610"/>
        </w:trPr>
        <w:tc>
          <w:tcPr>
            <w:tcW w:w="1779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5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общественным</w:t>
            </w:r>
          </w:p>
          <w:p w:rsidR="00D44FC9" w:rsidRDefault="004956E8">
            <w:pPr>
              <w:pStyle w:val="TableParagraph"/>
              <w:ind w:right="214"/>
              <w:rPr>
                <w:sz w:val="20"/>
              </w:rPr>
            </w:pPr>
            <w:r>
              <w:rPr>
                <w:sz w:val="20"/>
              </w:rPr>
              <w:t>наблюдением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D44FC9" w:rsidRDefault="004956E8">
            <w:pPr>
              <w:pStyle w:val="TableParagraph"/>
              <w:spacing w:line="230" w:lineRule="exact"/>
              <w:ind w:right="801"/>
              <w:rPr>
                <w:sz w:val="20"/>
              </w:rPr>
            </w:pPr>
            <w:r>
              <w:rPr>
                <w:spacing w:val="-1"/>
                <w:sz w:val="20"/>
              </w:rPr>
              <w:t>оценочных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</w:p>
        </w:tc>
        <w:tc>
          <w:tcPr>
            <w:tcW w:w="20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3" w:type="dxa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9" w:type="dxa"/>
            <w:vMerge w:val="restart"/>
          </w:tcPr>
          <w:p w:rsidR="00D44FC9" w:rsidRDefault="00D44FC9">
            <w:pPr>
              <w:pStyle w:val="TableParagraph"/>
              <w:ind w:left="0"/>
              <w:rPr>
                <w:sz w:val="18"/>
              </w:rPr>
            </w:pPr>
          </w:p>
        </w:tc>
      </w:tr>
      <w:tr w:rsidR="00D44FC9">
        <w:trPr>
          <w:trHeight w:val="1380"/>
        </w:trPr>
        <w:tc>
          <w:tcPr>
            <w:tcW w:w="1779" w:type="dxa"/>
            <w:vMerge w:val="restart"/>
          </w:tcPr>
          <w:p w:rsidR="00D44FC9" w:rsidRDefault="004956E8">
            <w:pPr>
              <w:pStyle w:val="TableParagraph"/>
              <w:ind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По обеспечению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объективности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Всероссийской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олимпиады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школьников</w:t>
            </w:r>
          </w:p>
        </w:tc>
        <w:tc>
          <w:tcPr>
            <w:tcW w:w="516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2122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обеспечить</w:t>
            </w:r>
          </w:p>
          <w:p w:rsidR="00D44FC9" w:rsidRDefault="004956E8">
            <w:pPr>
              <w:pStyle w:val="TableParagraph"/>
              <w:ind w:right="462"/>
              <w:rPr>
                <w:sz w:val="20"/>
              </w:rPr>
            </w:pPr>
            <w:r>
              <w:rPr>
                <w:sz w:val="20"/>
              </w:rPr>
              <w:t>объективность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прозрачность</w:t>
            </w:r>
          </w:p>
          <w:p w:rsidR="00D44FC9" w:rsidRDefault="004956E8">
            <w:pPr>
              <w:pStyle w:val="TableParagraph"/>
              <w:ind w:right="269"/>
              <w:rPr>
                <w:sz w:val="20"/>
              </w:rPr>
            </w:pPr>
            <w:r>
              <w:rPr>
                <w:sz w:val="20"/>
              </w:rPr>
              <w:t>Всероссийской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 в 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порядка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</w:p>
          <w:p w:rsidR="00D44FC9" w:rsidRDefault="004956E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ВсОШ</w:t>
            </w:r>
          </w:p>
        </w:tc>
        <w:tc>
          <w:tcPr>
            <w:tcW w:w="1755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right="95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прозрачность</w:t>
            </w:r>
          </w:p>
          <w:p w:rsidR="00D44FC9" w:rsidRDefault="004956E8">
            <w:pPr>
              <w:pStyle w:val="TableParagraph"/>
              <w:spacing w:before="1"/>
              <w:ind w:right="335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D44FC9" w:rsidRDefault="004956E8">
            <w:pPr>
              <w:pStyle w:val="TableParagraph"/>
              <w:ind w:right="362"/>
              <w:rPr>
                <w:sz w:val="20"/>
              </w:rPr>
            </w:pPr>
            <w:r>
              <w:rPr>
                <w:sz w:val="20"/>
              </w:rPr>
              <w:t>участвующих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школьном </w:t>
            </w:r>
            <w:r>
              <w:rPr>
                <w:sz w:val="20"/>
              </w:rPr>
              <w:t>этапе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школьников</w:t>
            </w:r>
          </w:p>
        </w:tc>
        <w:tc>
          <w:tcPr>
            <w:tcW w:w="20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</w:p>
          <w:p w:rsidR="00D44FC9" w:rsidRDefault="004956E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аналитический отчет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МАОУ </w:t>
            </w:r>
            <w:r w:rsidR="004A6DBF">
              <w:rPr>
                <w:sz w:val="20"/>
              </w:rPr>
              <w:t>СОШ №10</w:t>
            </w:r>
            <w:r w:rsidR="001D1ABE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самообследовании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 о ВсОШ</w:t>
            </w:r>
            <w:r>
              <w:rPr>
                <w:spacing w:val="1"/>
                <w:sz w:val="20"/>
              </w:rPr>
              <w:t xml:space="preserve"> </w:t>
            </w:r>
            <w:hyperlink r:id="rId9">
              <w:r>
                <w:rPr>
                  <w:color w:val="0462C1"/>
                  <w:w w:val="95"/>
                  <w:sz w:val="20"/>
                  <w:u w:val="single" w:color="0462C1"/>
                </w:rPr>
                <w:t>https://support.gia66.ru</w:t>
              </w:r>
            </w:hyperlink>
          </w:p>
        </w:tc>
        <w:tc>
          <w:tcPr>
            <w:tcW w:w="158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13" w:type="dxa"/>
            <w:vMerge w:val="restart"/>
          </w:tcPr>
          <w:p w:rsidR="00D44FC9" w:rsidRDefault="004956E8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4FC9" w:rsidRDefault="004956E8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>контент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-анализ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84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  <w:p w:rsidR="00D44FC9" w:rsidRDefault="004956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общественным</w:t>
            </w:r>
          </w:p>
          <w:p w:rsidR="00D44FC9" w:rsidRDefault="004956E8">
            <w:pPr>
              <w:pStyle w:val="TableParagraph"/>
              <w:ind w:right="214"/>
              <w:rPr>
                <w:sz w:val="20"/>
              </w:rPr>
            </w:pPr>
            <w:r>
              <w:rPr>
                <w:sz w:val="20"/>
              </w:rPr>
              <w:t>наблюдением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 этапа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ВсОШ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очном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формате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1610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аудиторий,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  <w:p w:rsidR="00D44FC9" w:rsidRDefault="004956E8">
            <w:pPr>
              <w:pStyle w:val="TableParagraph"/>
              <w:spacing w:before="1"/>
              <w:ind w:right="94"/>
              <w:rPr>
                <w:sz w:val="20"/>
              </w:rPr>
            </w:pPr>
            <w:r>
              <w:rPr>
                <w:spacing w:val="-1"/>
                <w:sz w:val="20"/>
              </w:rPr>
              <w:t>видеонаблюдением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 этапа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ВсОШ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очном</w:t>
            </w:r>
          </w:p>
          <w:p w:rsidR="00D44FC9" w:rsidRDefault="004956E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формате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  <w:tr w:rsidR="00D44FC9">
        <w:trPr>
          <w:trHeight w:val="918"/>
        </w:trPr>
        <w:tc>
          <w:tcPr>
            <w:tcW w:w="177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</w:tcPr>
          <w:p w:rsidR="00D44FC9" w:rsidRDefault="004956E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D44FC9" w:rsidRDefault="00495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D44FC9" w:rsidRDefault="004956E8">
            <w:pPr>
              <w:pStyle w:val="TableParagraph"/>
              <w:spacing w:line="228" w:lineRule="exact"/>
              <w:ind w:right="367"/>
              <w:rPr>
                <w:sz w:val="20"/>
              </w:rPr>
            </w:pPr>
            <w:r>
              <w:rPr>
                <w:sz w:val="20"/>
              </w:rPr>
              <w:t>ВсОШ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</w:tc>
        <w:tc>
          <w:tcPr>
            <w:tcW w:w="20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D44FC9" w:rsidRDefault="00D44FC9">
            <w:pPr>
              <w:rPr>
                <w:sz w:val="2"/>
                <w:szCs w:val="2"/>
              </w:rPr>
            </w:pPr>
          </w:p>
        </w:tc>
      </w:tr>
    </w:tbl>
    <w:p w:rsidR="004956E8" w:rsidRDefault="004956E8"/>
    <w:sectPr w:rsidR="004956E8">
      <w:pgSz w:w="16840" w:h="11910" w:orient="landscape"/>
      <w:pgMar w:top="720" w:right="820" w:bottom="1120" w:left="5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7F7" w:rsidRDefault="001E77F7">
      <w:r>
        <w:separator/>
      </w:r>
    </w:p>
  </w:endnote>
  <w:endnote w:type="continuationSeparator" w:id="0">
    <w:p w:rsidR="001E77F7" w:rsidRDefault="001E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FC9" w:rsidRDefault="001E77F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7.4pt;margin-top:534.2pt;width:11.6pt;height:13.05pt;z-index:-251658752;mso-position-horizontal-relative:page;mso-position-vertical-relative:page" filled="f" stroked="f">
          <v:textbox inset="0,0,0,0">
            <w:txbxContent>
              <w:p w:rsidR="00D44FC9" w:rsidRDefault="004956E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2694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7F7" w:rsidRDefault="001E77F7">
      <w:r>
        <w:separator/>
      </w:r>
    </w:p>
  </w:footnote>
  <w:footnote w:type="continuationSeparator" w:id="0">
    <w:p w:rsidR="001E77F7" w:rsidRDefault="001E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6FB6"/>
    <w:multiLevelType w:val="hybridMultilevel"/>
    <w:tmpl w:val="EE3E4F34"/>
    <w:lvl w:ilvl="0" w:tplc="055E65F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884EB0C">
      <w:numFmt w:val="bullet"/>
      <w:lvlText w:val="•"/>
      <w:lvlJc w:val="left"/>
      <w:pPr>
        <w:ind w:left="264" w:hanging="116"/>
      </w:pPr>
      <w:rPr>
        <w:rFonts w:hint="default"/>
        <w:lang w:val="ru-RU" w:eastAsia="en-US" w:bidi="ar-SA"/>
      </w:rPr>
    </w:lvl>
    <w:lvl w:ilvl="2" w:tplc="E15AED0C">
      <w:numFmt w:val="bullet"/>
      <w:lvlText w:val="•"/>
      <w:lvlJc w:val="left"/>
      <w:pPr>
        <w:ind w:left="429" w:hanging="116"/>
      </w:pPr>
      <w:rPr>
        <w:rFonts w:hint="default"/>
        <w:lang w:val="ru-RU" w:eastAsia="en-US" w:bidi="ar-SA"/>
      </w:rPr>
    </w:lvl>
    <w:lvl w:ilvl="3" w:tplc="AB7E6DD0">
      <w:numFmt w:val="bullet"/>
      <w:lvlText w:val="•"/>
      <w:lvlJc w:val="left"/>
      <w:pPr>
        <w:ind w:left="593" w:hanging="116"/>
      </w:pPr>
      <w:rPr>
        <w:rFonts w:hint="default"/>
        <w:lang w:val="ru-RU" w:eastAsia="en-US" w:bidi="ar-SA"/>
      </w:rPr>
    </w:lvl>
    <w:lvl w:ilvl="4" w:tplc="41D4B01E">
      <w:numFmt w:val="bullet"/>
      <w:lvlText w:val="•"/>
      <w:lvlJc w:val="left"/>
      <w:pPr>
        <w:ind w:left="758" w:hanging="116"/>
      </w:pPr>
      <w:rPr>
        <w:rFonts w:hint="default"/>
        <w:lang w:val="ru-RU" w:eastAsia="en-US" w:bidi="ar-SA"/>
      </w:rPr>
    </w:lvl>
    <w:lvl w:ilvl="5" w:tplc="F9E20B4A">
      <w:numFmt w:val="bullet"/>
      <w:lvlText w:val="•"/>
      <w:lvlJc w:val="left"/>
      <w:pPr>
        <w:ind w:left="922" w:hanging="116"/>
      </w:pPr>
      <w:rPr>
        <w:rFonts w:hint="default"/>
        <w:lang w:val="ru-RU" w:eastAsia="en-US" w:bidi="ar-SA"/>
      </w:rPr>
    </w:lvl>
    <w:lvl w:ilvl="6" w:tplc="7BBA10B4">
      <w:numFmt w:val="bullet"/>
      <w:lvlText w:val="•"/>
      <w:lvlJc w:val="left"/>
      <w:pPr>
        <w:ind w:left="1087" w:hanging="116"/>
      </w:pPr>
      <w:rPr>
        <w:rFonts w:hint="default"/>
        <w:lang w:val="ru-RU" w:eastAsia="en-US" w:bidi="ar-SA"/>
      </w:rPr>
    </w:lvl>
    <w:lvl w:ilvl="7" w:tplc="40520466">
      <w:numFmt w:val="bullet"/>
      <w:lvlText w:val="•"/>
      <w:lvlJc w:val="left"/>
      <w:pPr>
        <w:ind w:left="1251" w:hanging="116"/>
      </w:pPr>
      <w:rPr>
        <w:rFonts w:hint="default"/>
        <w:lang w:val="ru-RU" w:eastAsia="en-US" w:bidi="ar-SA"/>
      </w:rPr>
    </w:lvl>
    <w:lvl w:ilvl="8" w:tplc="40D6AD3C">
      <w:numFmt w:val="bullet"/>
      <w:lvlText w:val="•"/>
      <w:lvlJc w:val="left"/>
      <w:pPr>
        <w:ind w:left="1416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347D531D"/>
    <w:multiLevelType w:val="hybridMultilevel"/>
    <w:tmpl w:val="98BCF00E"/>
    <w:lvl w:ilvl="0" w:tplc="03A632CE">
      <w:numFmt w:val="bullet"/>
      <w:lvlText w:val="-"/>
      <w:lvlJc w:val="left"/>
      <w:pPr>
        <w:ind w:left="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88AA1A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54D60890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3" w:tplc="DAA466DE">
      <w:numFmt w:val="bullet"/>
      <w:lvlText w:val="•"/>
      <w:lvlJc w:val="left"/>
      <w:pPr>
        <w:ind w:left="2939" w:hanging="207"/>
      </w:pPr>
      <w:rPr>
        <w:rFonts w:hint="default"/>
        <w:lang w:val="ru-RU" w:eastAsia="en-US" w:bidi="ar-SA"/>
      </w:rPr>
    </w:lvl>
    <w:lvl w:ilvl="4" w:tplc="EC9A7FB4">
      <w:numFmt w:val="bullet"/>
      <w:lvlText w:val="•"/>
      <w:lvlJc w:val="left"/>
      <w:pPr>
        <w:ind w:left="3886" w:hanging="207"/>
      </w:pPr>
      <w:rPr>
        <w:rFonts w:hint="default"/>
        <w:lang w:val="ru-RU" w:eastAsia="en-US" w:bidi="ar-SA"/>
      </w:rPr>
    </w:lvl>
    <w:lvl w:ilvl="5" w:tplc="99D4FE2A">
      <w:numFmt w:val="bullet"/>
      <w:lvlText w:val="•"/>
      <w:lvlJc w:val="left"/>
      <w:pPr>
        <w:ind w:left="4833" w:hanging="207"/>
      </w:pPr>
      <w:rPr>
        <w:rFonts w:hint="default"/>
        <w:lang w:val="ru-RU" w:eastAsia="en-US" w:bidi="ar-SA"/>
      </w:rPr>
    </w:lvl>
    <w:lvl w:ilvl="6" w:tplc="401CDA3E">
      <w:numFmt w:val="bullet"/>
      <w:lvlText w:val="•"/>
      <w:lvlJc w:val="left"/>
      <w:pPr>
        <w:ind w:left="5779" w:hanging="207"/>
      </w:pPr>
      <w:rPr>
        <w:rFonts w:hint="default"/>
        <w:lang w:val="ru-RU" w:eastAsia="en-US" w:bidi="ar-SA"/>
      </w:rPr>
    </w:lvl>
    <w:lvl w:ilvl="7" w:tplc="394A4488">
      <w:numFmt w:val="bullet"/>
      <w:lvlText w:val="•"/>
      <w:lvlJc w:val="left"/>
      <w:pPr>
        <w:ind w:left="6726" w:hanging="207"/>
      </w:pPr>
      <w:rPr>
        <w:rFonts w:hint="default"/>
        <w:lang w:val="ru-RU" w:eastAsia="en-US" w:bidi="ar-SA"/>
      </w:rPr>
    </w:lvl>
    <w:lvl w:ilvl="8" w:tplc="7298C3CA">
      <w:numFmt w:val="bullet"/>
      <w:lvlText w:val="•"/>
      <w:lvlJc w:val="left"/>
      <w:pPr>
        <w:ind w:left="7673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5ADF5BD6"/>
    <w:multiLevelType w:val="hybridMultilevel"/>
    <w:tmpl w:val="D0A84EBC"/>
    <w:lvl w:ilvl="0" w:tplc="D398273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3ED01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1D92C83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33D82BB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12661EA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7850F13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CB44974C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A7AAC8C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5628BF7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2E53B7F"/>
    <w:multiLevelType w:val="hybridMultilevel"/>
    <w:tmpl w:val="7AD4A72A"/>
    <w:lvl w:ilvl="0" w:tplc="93C4597C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889EF4">
      <w:numFmt w:val="bullet"/>
      <w:lvlText w:val="•"/>
      <w:lvlJc w:val="left"/>
      <w:pPr>
        <w:ind w:left="1046" w:hanging="188"/>
      </w:pPr>
      <w:rPr>
        <w:rFonts w:hint="default"/>
        <w:lang w:val="ru-RU" w:eastAsia="en-US" w:bidi="ar-SA"/>
      </w:rPr>
    </w:lvl>
    <w:lvl w:ilvl="2" w:tplc="60A61600">
      <w:numFmt w:val="bullet"/>
      <w:lvlText w:val="•"/>
      <w:lvlJc w:val="left"/>
      <w:pPr>
        <w:ind w:left="1993" w:hanging="188"/>
      </w:pPr>
      <w:rPr>
        <w:rFonts w:hint="default"/>
        <w:lang w:val="ru-RU" w:eastAsia="en-US" w:bidi="ar-SA"/>
      </w:rPr>
    </w:lvl>
    <w:lvl w:ilvl="3" w:tplc="485ED2C0">
      <w:numFmt w:val="bullet"/>
      <w:lvlText w:val="•"/>
      <w:lvlJc w:val="left"/>
      <w:pPr>
        <w:ind w:left="2939" w:hanging="188"/>
      </w:pPr>
      <w:rPr>
        <w:rFonts w:hint="default"/>
        <w:lang w:val="ru-RU" w:eastAsia="en-US" w:bidi="ar-SA"/>
      </w:rPr>
    </w:lvl>
    <w:lvl w:ilvl="4" w:tplc="895E6DAA">
      <w:numFmt w:val="bullet"/>
      <w:lvlText w:val="•"/>
      <w:lvlJc w:val="left"/>
      <w:pPr>
        <w:ind w:left="3886" w:hanging="188"/>
      </w:pPr>
      <w:rPr>
        <w:rFonts w:hint="default"/>
        <w:lang w:val="ru-RU" w:eastAsia="en-US" w:bidi="ar-SA"/>
      </w:rPr>
    </w:lvl>
    <w:lvl w:ilvl="5" w:tplc="8AA2DEFA">
      <w:numFmt w:val="bullet"/>
      <w:lvlText w:val="•"/>
      <w:lvlJc w:val="left"/>
      <w:pPr>
        <w:ind w:left="4833" w:hanging="188"/>
      </w:pPr>
      <w:rPr>
        <w:rFonts w:hint="default"/>
        <w:lang w:val="ru-RU" w:eastAsia="en-US" w:bidi="ar-SA"/>
      </w:rPr>
    </w:lvl>
    <w:lvl w:ilvl="6" w:tplc="AA9A7448">
      <w:numFmt w:val="bullet"/>
      <w:lvlText w:val="•"/>
      <w:lvlJc w:val="left"/>
      <w:pPr>
        <w:ind w:left="5779" w:hanging="188"/>
      </w:pPr>
      <w:rPr>
        <w:rFonts w:hint="default"/>
        <w:lang w:val="ru-RU" w:eastAsia="en-US" w:bidi="ar-SA"/>
      </w:rPr>
    </w:lvl>
    <w:lvl w:ilvl="7" w:tplc="87CC2AFC">
      <w:numFmt w:val="bullet"/>
      <w:lvlText w:val="•"/>
      <w:lvlJc w:val="left"/>
      <w:pPr>
        <w:ind w:left="6726" w:hanging="188"/>
      </w:pPr>
      <w:rPr>
        <w:rFonts w:hint="default"/>
        <w:lang w:val="ru-RU" w:eastAsia="en-US" w:bidi="ar-SA"/>
      </w:rPr>
    </w:lvl>
    <w:lvl w:ilvl="8" w:tplc="57085F40">
      <w:numFmt w:val="bullet"/>
      <w:lvlText w:val="•"/>
      <w:lvlJc w:val="left"/>
      <w:pPr>
        <w:ind w:left="7673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4FC9"/>
    <w:rsid w:val="00126944"/>
    <w:rsid w:val="001D1ABE"/>
    <w:rsid w:val="001E77F7"/>
    <w:rsid w:val="002E3C37"/>
    <w:rsid w:val="003334A0"/>
    <w:rsid w:val="00377BCF"/>
    <w:rsid w:val="00493324"/>
    <w:rsid w:val="004956E8"/>
    <w:rsid w:val="004A6DBF"/>
    <w:rsid w:val="00BD17D9"/>
    <w:rsid w:val="00D44FC9"/>
    <w:rsid w:val="00D84DDC"/>
    <w:rsid w:val="00E3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EF2D49"/>
  <w15:docId w15:val="{930950C7-5157-451E-9A8B-8260BAC9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gia66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gia66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inf1</dc:creator>
  <cp:lastModifiedBy>Пользователь Windows</cp:lastModifiedBy>
  <cp:revision>7</cp:revision>
  <dcterms:created xsi:type="dcterms:W3CDTF">2023-02-27T19:24:00Z</dcterms:created>
  <dcterms:modified xsi:type="dcterms:W3CDTF">2023-03-16T17:39:00Z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2023-02-26T00:00:00Z</vt:filetime>
  </property>
</Properties>
</file>