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24F4" w14:textId="348A0B36" w:rsidR="005D1E9B" w:rsidRDefault="005D1E9B" w:rsidP="005D1E9B">
      <w:pPr>
        <w:tabs>
          <w:tab w:val="left" w:pos="2429"/>
          <w:tab w:val="left" w:pos="4962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6B5EEC5" wp14:editId="111D0FFB">
            <wp:extent cx="3264709" cy="1737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395" cy="174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294AB" w14:textId="1FF84C0E" w:rsidR="00AB648A" w:rsidRPr="0067687C" w:rsidRDefault="00AB648A" w:rsidP="00F657F3">
      <w:pPr>
        <w:tabs>
          <w:tab w:val="left" w:pos="2429"/>
          <w:tab w:val="left" w:pos="49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7C">
        <w:rPr>
          <w:rFonts w:ascii="Times New Roman" w:hAnsi="Times New Roman" w:cs="Times New Roman"/>
          <w:b/>
          <w:sz w:val="24"/>
          <w:szCs w:val="24"/>
        </w:rPr>
        <w:t>Требования к содержанию и оформлению проектны</w:t>
      </w:r>
      <w:r w:rsidR="00B54670">
        <w:rPr>
          <w:rFonts w:ascii="Times New Roman" w:hAnsi="Times New Roman" w:cs="Times New Roman"/>
          <w:b/>
          <w:sz w:val="24"/>
          <w:szCs w:val="24"/>
        </w:rPr>
        <w:t>х</w:t>
      </w:r>
      <w:r w:rsidRPr="0067687C">
        <w:rPr>
          <w:rFonts w:ascii="Times New Roman" w:hAnsi="Times New Roman" w:cs="Times New Roman"/>
          <w:b/>
          <w:sz w:val="24"/>
          <w:szCs w:val="24"/>
        </w:rPr>
        <w:t xml:space="preserve"> работ</w:t>
      </w:r>
    </w:p>
    <w:p w14:paraId="57CE38F0" w14:textId="77777777" w:rsidR="00AB648A" w:rsidRPr="0067687C" w:rsidRDefault="0067687C" w:rsidP="0067687C">
      <w:pPr>
        <w:tabs>
          <w:tab w:val="left" w:pos="24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</w:t>
      </w:r>
      <w:r w:rsidR="00AB648A" w:rsidRPr="0067687C">
        <w:rPr>
          <w:rFonts w:ascii="Times New Roman" w:hAnsi="Times New Roman" w:cs="Times New Roman"/>
          <w:sz w:val="24"/>
          <w:szCs w:val="24"/>
        </w:rPr>
        <w:t xml:space="preserve">аботы должны соответствовать следующим требованиям: носить исследовательский характер, обладать новизной, актуальностью, практической значимостью. </w:t>
      </w:r>
    </w:p>
    <w:p w14:paraId="1D6B40B5" w14:textId="39185858" w:rsidR="00AB648A" w:rsidRDefault="0067687C" w:rsidP="0067687C">
      <w:pPr>
        <w:tabs>
          <w:tab w:val="left" w:pos="24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</w:t>
      </w:r>
      <w:r w:rsidR="00AB648A" w:rsidRPr="0067687C">
        <w:rPr>
          <w:rFonts w:ascii="Times New Roman" w:hAnsi="Times New Roman" w:cs="Times New Roman"/>
          <w:sz w:val="24"/>
          <w:szCs w:val="24"/>
        </w:rPr>
        <w:t xml:space="preserve">бъем работы не должен превышать 25 страниц печатного текста, не считая приложения (ориентация листа – книжная, шрифт – Times New </w:t>
      </w:r>
      <w:proofErr w:type="spellStart"/>
      <w:r w:rsidR="00AB648A" w:rsidRPr="0067687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AB648A" w:rsidRPr="0067687C">
        <w:rPr>
          <w:rFonts w:ascii="Times New Roman" w:hAnsi="Times New Roman" w:cs="Times New Roman"/>
          <w:sz w:val="24"/>
          <w:szCs w:val="24"/>
        </w:rPr>
        <w:t>; размер шрифта – 14; межстрочный интервал – 1,5; абзацный отступ – 1,25 см, поля – 2 см).</w:t>
      </w:r>
    </w:p>
    <w:p w14:paraId="7602028E" w14:textId="77777777" w:rsidR="006432B2" w:rsidRPr="0067687C" w:rsidRDefault="006432B2" w:rsidP="0067687C">
      <w:pPr>
        <w:tabs>
          <w:tab w:val="left" w:pos="24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E1A59" w14:textId="77777777" w:rsidR="00AB648A" w:rsidRPr="0067687C" w:rsidRDefault="0067687C" w:rsidP="0067687C">
      <w:pPr>
        <w:tabs>
          <w:tab w:val="left" w:pos="242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AB648A" w:rsidRPr="0067687C">
        <w:rPr>
          <w:rFonts w:ascii="Times New Roman" w:hAnsi="Times New Roman" w:cs="Times New Roman"/>
          <w:b/>
          <w:sz w:val="24"/>
          <w:szCs w:val="24"/>
        </w:rPr>
        <w:t>ритерии оценки исследовательской работы</w:t>
      </w:r>
    </w:p>
    <w:tbl>
      <w:tblPr>
        <w:tblStyle w:val="a3"/>
        <w:tblpPr w:leftFromText="180" w:rightFromText="180" w:vertAnchor="page" w:horzAnchor="margin" w:tblpY="397"/>
        <w:tblW w:w="10343" w:type="dxa"/>
        <w:tblLook w:val="04A0" w:firstRow="1" w:lastRow="0" w:firstColumn="1" w:lastColumn="0" w:noHBand="0" w:noVBand="1"/>
      </w:tblPr>
      <w:tblGrid>
        <w:gridCol w:w="558"/>
        <w:gridCol w:w="6512"/>
        <w:gridCol w:w="1726"/>
        <w:gridCol w:w="1547"/>
      </w:tblGrid>
      <w:tr w:rsidR="005D1E9B" w:rsidRPr="0067687C" w14:paraId="1C3E52E2" w14:textId="77777777" w:rsidTr="005D1E9B">
        <w:tc>
          <w:tcPr>
            <w:tcW w:w="558" w:type="dxa"/>
          </w:tcPr>
          <w:p w14:paraId="6A75FF80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512" w:type="dxa"/>
          </w:tcPr>
          <w:p w14:paraId="4BD7CB55" w14:textId="77777777" w:rsidR="005D1E9B" w:rsidRPr="0067687C" w:rsidRDefault="005D1E9B" w:rsidP="005D1E9B">
            <w:pPr>
              <w:tabs>
                <w:tab w:val="left" w:pos="2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7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726" w:type="dxa"/>
          </w:tcPr>
          <w:p w14:paraId="30A0630E" w14:textId="77777777" w:rsidR="005D1E9B" w:rsidRPr="00F657F3" w:rsidRDefault="005D1E9B" w:rsidP="005D1E9B">
            <w:pPr>
              <w:tabs>
                <w:tab w:val="left" w:pos="2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7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547" w:type="dxa"/>
          </w:tcPr>
          <w:p w14:paraId="1404EE80" w14:textId="77777777" w:rsidR="005D1E9B" w:rsidRPr="0067687C" w:rsidRDefault="005D1E9B" w:rsidP="005D1E9B">
            <w:pPr>
              <w:tabs>
                <w:tab w:val="left" w:pos="2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комиссии</w:t>
            </w:r>
          </w:p>
        </w:tc>
      </w:tr>
      <w:tr w:rsidR="005D1E9B" w:rsidRPr="0067687C" w14:paraId="567139E3" w14:textId="77777777" w:rsidTr="005D1E9B">
        <w:tc>
          <w:tcPr>
            <w:tcW w:w="558" w:type="dxa"/>
          </w:tcPr>
          <w:p w14:paraId="1DFE6C4A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14:paraId="448D1199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7C">
              <w:rPr>
                <w:rFonts w:ascii="Times New Roman" w:hAnsi="Times New Roman" w:cs="Times New Roman"/>
                <w:sz w:val="24"/>
                <w:szCs w:val="24"/>
              </w:rPr>
              <w:t>Актуальность темы (описание проблемы, наличие противоречий, возможное решение проблемы, причины не решаемости) (максимальный балл – 4) - имеет большой практический и/или теоретический интерес (4 балла) - носит вспомогательный характер (2 балла) - не актуальна (0 баллов)</w:t>
            </w:r>
          </w:p>
        </w:tc>
        <w:tc>
          <w:tcPr>
            <w:tcW w:w="1726" w:type="dxa"/>
          </w:tcPr>
          <w:p w14:paraId="72E8F5B1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E2682B5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E9B" w:rsidRPr="0067687C" w14:paraId="778E041A" w14:textId="77777777" w:rsidTr="005D1E9B">
        <w:tc>
          <w:tcPr>
            <w:tcW w:w="558" w:type="dxa"/>
          </w:tcPr>
          <w:p w14:paraId="50C6951A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14:paraId="6D52E5E7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7C">
              <w:rPr>
                <w:rFonts w:ascii="Times New Roman" w:hAnsi="Times New Roman" w:cs="Times New Roman"/>
                <w:sz w:val="24"/>
                <w:szCs w:val="24"/>
              </w:rPr>
              <w:t>Обоснованность методов, используемых для решения проблемы (максимальный балл – 4) - полностью обоснованы (4 балла) - излишне усложнены или упрощены, что, однако, не приводит к неудовлетворительному результату (2 балла) - не могут применяться для решения данной проблемы (0 баллов)</w:t>
            </w:r>
          </w:p>
        </w:tc>
        <w:tc>
          <w:tcPr>
            <w:tcW w:w="1726" w:type="dxa"/>
          </w:tcPr>
          <w:p w14:paraId="204AB87F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D949110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E9B" w:rsidRPr="0067687C" w14:paraId="0E60CD9B" w14:textId="77777777" w:rsidTr="005D1E9B">
        <w:tc>
          <w:tcPr>
            <w:tcW w:w="558" w:type="dxa"/>
          </w:tcPr>
          <w:p w14:paraId="1E404BDD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14:paraId="23AB1ED9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7C">
              <w:rPr>
                <w:rFonts w:ascii="Times New Roman" w:hAnsi="Times New Roman" w:cs="Times New Roman"/>
                <w:sz w:val="24"/>
                <w:szCs w:val="24"/>
              </w:rPr>
              <w:t>Новизна полученных результатов (максимальный балл – 4) - получены новые теоретические и/или практические результаты, разработан и выполнен оригинальный элемент (4 балла) - имеются элементы новизны (2 балла) - новизна отсутствует (0 баллов)</w:t>
            </w:r>
          </w:p>
        </w:tc>
        <w:tc>
          <w:tcPr>
            <w:tcW w:w="1726" w:type="dxa"/>
          </w:tcPr>
          <w:p w14:paraId="76CB4232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EB7706C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E9B" w:rsidRPr="0067687C" w14:paraId="56CFB354" w14:textId="77777777" w:rsidTr="005D1E9B">
        <w:tc>
          <w:tcPr>
            <w:tcW w:w="558" w:type="dxa"/>
          </w:tcPr>
          <w:p w14:paraId="32BC7C37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12" w:type="dxa"/>
          </w:tcPr>
          <w:p w14:paraId="03F619B5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7C">
              <w:rPr>
                <w:rFonts w:ascii="Times New Roman" w:hAnsi="Times New Roman" w:cs="Times New Roman"/>
                <w:sz w:val="24"/>
                <w:szCs w:val="24"/>
              </w:rPr>
              <w:t>Уровень проработанности решения проблемы (максимальный балл – 4) - проблема решена с выполнением всех необходимых элементов исследования (4 балла) - недостаточный уровень проработанности решения (2 балла) - решение не может рассматриваться как удовлетворительное (0 баллов)</w:t>
            </w:r>
          </w:p>
        </w:tc>
        <w:tc>
          <w:tcPr>
            <w:tcW w:w="1726" w:type="dxa"/>
          </w:tcPr>
          <w:p w14:paraId="1344F26C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714DF84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E9B" w:rsidRPr="0067687C" w14:paraId="115BB6AE" w14:textId="77777777" w:rsidTr="005D1E9B">
        <w:tc>
          <w:tcPr>
            <w:tcW w:w="558" w:type="dxa"/>
          </w:tcPr>
          <w:p w14:paraId="791F7853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14:paraId="47580E0D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7C">
              <w:rPr>
                <w:rFonts w:ascii="Times New Roman" w:hAnsi="Times New Roman" w:cs="Times New Roman"/>
                <w:sz w:val="24"/>
                <w:szCs w:val="24"/>
              </w:rPr>
              <w:t>Уровень знакомства с современным состоянием науки в области решаемой проблемы (максимальный балл – 4) - использование известных результатов и научных фактов</w:t>
            </w:r>
          </w:p>
        </w:tc>
        <w:tc>
          <w:tcPr>
            <w:tcW w:w="1726" w:type="dxa"/>
          </w:tcPr>
          <w:p w14:paraId="181FD2FB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7ED9AE3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E9B" w:rsidRPr="0067687C" w14:paraId="06BBB337" w14:textId="77777777" w:rsidTr="005D1E9B">
        <w:tc>
          <w:tcPr>
            <w:tcW w:w="558" w:type="dxa"/>
          </w:tcPr>
          <w:p w14:paraId="067BFE3E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12" w:type="dxa"/>
          </w:tcPr>
          <w:p w14:paraId="5DD53982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7C">
              <w:rPr>
                <w:rFonts w:ascii="Times New Roman" w:hAnsi="Times New Roman" w:cs="Times New Roman"/>
                <w:sz w:val="24"/>
                <w:szCs w:val="24"/>
              </w:rPr>
              <w:t>Уровень знакомства с литературой (максимальный балл – 4) - полнота цитируемой литературы- ссылки на разработки ученых и специалистов, занимающихся проблемами в рассматриваемой области исследования</w:t>
            </w:r>
          </w:p>
        </w:tc>
        <w:tc>
          <w:tcPr>
            <w:tcW w:w="1726" w:type="dxa"/>
          </w:tcPr>
          <w:p w14:paraId="580C17C7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2F9082E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E9B" w:rsidRPr="0067687C" w14:paraId="33BFBC9A" w14:textId="77777777" w:rsidTr="005D1E9B">
        <w:tc>
          <w:tcPr>
            <w:tcW w:w="558" w:type="dxa"/>
          </w:tcPr>
          <w:p w14:paraId="69D70B09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12" w:type="dxa"/>
          </w:tcPr>
          <w:p w14:paraId="79CF521A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7C">
              <w:rPr>
                <w:rFonts w:ascii="Times New Roman" w:hAnsi="Times New Roman" w:cs="Times New Roman"/>
                <w:sz w:val="24"/>
                <w:szCs w:val="24"/>
              </w:rPr>
              <w:t>Структурная целостность работы (максимальный балл – 4) - наличие введения, постановки целей, задач, основного содержания, выводов, списка литературы, оформление сносок</w:t>
            </w:r>
          </w:p>
        </w:tc>
        <w:tc>
          <w:tcPr>
            <w:tcW w:w="1726" w:type="dxa"/>
          </w:tcPr>
          <w:p w14:paraId="218D96A0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FD8303F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E9B" w:rsidRPr="0067687C" w14:paraId="4964F3DC" w14:textId="77777777" w:rsidTr="005D1E9B">
        <w:tc>
          <w:tcPr>
            <w:tcW w:w="558" w:type="dxa"/>
          </w:tcPr>
          <w:p w14:paraId="5DB32002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12" w:type="dxa"/>
          </w:tcPr>
          <w:p w14:paraId="3BDFD22E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7C">
              <w:rPr>
                <w:rFonts w:ascii="Times New Roman" w:hAnsi="Times New Roman" w:cs="Times New Roman"/>
                <w:sz w:val="24"/>
                <w:szCs w:val="24"/>
              </w:rPr>
              <w:t>Наличие исследовательского компонента (максимальный балл – 4) - собственный поисково-исследовательский опыт автора</w:t>
            </w:r>
          </w:p>
        </w:tc>
        <w:tc>
          <w:tcPr>
            <w:tcW w:w="1726" w:type="dxa"/>
          </w:tcPr>
          <w:p w14:paraId="148F064E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DF19EC6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E9B" w:rsidRPr="0067687C" w14:paraId="6353AF36" w14:textId="77777777" w:rsidTr="005D1E9B">
        <w:tc>
          <w:tcPr>
            <w:tcW w:w="558" w:type="dxa"/>
          </w:tcPr>
          <w:p w14:paraId="40EC2845" w14:textId="77777777" w:rsidR="005D1E9B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D1C7BE" w14:textId="77777777" w:rsidR="005D1E9B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8945A" w14:textId="77777777" w:rsidR="005D1E9B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2" w:type="dxa"/>
          </w:tcPr>
          <w:p w14:paraId="458FE962" w14:textId="77777777" w:rsidR="005D1E9B" w:rsidRDefault="005D1E9B" w:rsidP="005D1E9B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 - 16-20 баллов; «4» - 21-26 баллов; «5» - 27-32 балла.</w:t>
            </w:r>
          </w:p>
          <w:p w14:paraId="3CF92048" w14:textId="77777777" w:rsidR="005D1E9B" w:rsidRDefault="005D1E9B" w:rsidP="005D1E9B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82F2A" w14:textId="77777777" w:rsidR="005D1E9B" w:rsidRPr="0067687C" w:rsidRDefault="005D1E9B" w:rsidP="005D1E9B">
            <w:pPr>
              <w:tabs>
                <w:tab w:val="left" w:pos="242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26" w:type="dxa"/>
          </w:tcPr>
          <w:p w14:paraId="1E164343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71F357C" w14:textId="77777777" w:rsidR="005D1E9B" w:rsidRPr="0067687C" w:rsidRDefault="005D1E9B" w:rsidP="005D1E9B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C0DB94" w14:textId="4628F294" w:rsidR="006F3073" w:rsidRDefault="006F3073" w:rsidP="006F3073">
      <w:pPr>
        <w:tabs>
          <w:tab w:val="left" w:pos="242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EEE4F" w14:textId="08391EAD" w:rsidR="006432B2" w:rsidRDefault="006432B2" w:rsidP="006F3073">
      <w:pPr>
        <w:tabs>
          <w:tab w:val="left" w:pos="242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A7B63" w14:textId="1C758A4E" w:rsidR="006432B2" w:rsidRDefault="006432B2" w:rsidP="006F3073">
      <w:pPr>
        <w:tabs>
          <w:tab w:val="left" w:pos="242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78416" w14:textId="26A33136" w:rsidR="005D1E9B" w:rsidRDefault="005D1E9B" w:rsidP="006F3073">
      <w:pPr>
        <w:tabs>
          <w:tab w:val="left" w:pos="242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3A9B3" w14:textId="6AB223FF" w:rsidR="005D1E9B" w:rsidRDefault="005D1E9B" w:rsidP="006F3073">
      <w:pPr>
        <w:tabs>
          <w:tab w:val="left" w:pos="242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BE406" w14:textId="7C0793B7" w:rsidR="005D1E9B" w:rsidRDefault="005D1E9B" w:rsidP="006F3073">
      <w:pPr>
        <w:tabs>
          <w:tab w:val="left" w:pos="242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AD601" w14:textId="1FB0CE64" w:rsidR="005D1E9B" w:rsidRDefault="005D1E9B" w:rsidP="006F3073">
      <w:pPr>
        <w:tabs>
          <w:tab w:val="left" w:pos="242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A86A0" w14:textId="2C3BA016" w:rsidR="005D1E9B" w:rsidRDefault="005D1E9B" w:rsidP="006F3073">
      <w:pPr>
        <w:tabs>
          <w:tab w:val="left" w:pos="242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93E6B" w14:textId="745C3ADA" w:rsidR="005D1E9B" w:rsidRDefault="005D1E9B" w:rsidP="006F3073">
      <w:pPr>
        <w:tabs>
          <w:tab w:val="left" w:pos="242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AAEF1" w14:textId="7925FCD5" w:rsidR="005D1E9B" w:rsidRDefault="005D1E9B" w:rsidP="006F3073">
      <w:pPr>
        <w:tabs>
          <w:tab w:val="left" w:pos="242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17ACE" w14:textId="77777777" w:rsidR="005D1E9B" w:rsidRDefault="005D1E9B" w:rsidP="006F3073">
      <w:pPr>
        <w:tabs>
          <w:tab w:val="left" w:pos="242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7E702" w14:textId="23C5F59F" w:rsidR="006432B2" w:rsidRDefault="006432B2" w:rsidP="006F3073">
      <w:pPr>
        <w:tabs>
          <w:tab w:val="left" w:pos="242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1CB50" w14:textId="77777777" w:rsidR="00B54670" w:rsidRDefault="00F65CEA" w:rsidP="0067687C">
      <w:pPr>
        <w:tabs>
          <w:tab w:val="left" w:pos="2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="00B54670">
        <w:rPr>
          <w:rFonts w:ascii="Times New Roman" w:hAnsi="Times New Roman" w:cs="Times New Roman"/>
          <w:b/>
          <w:sz w:val="24"/>
          <w:szCs w:val="24"/>
        </w:rPr>
        <w:t xml:space="preserve">ИНДИВИДУАЛЬНОЙ ПРОЕКТНОЙ ДЕЯТЕЛЬНОСТИ </w:t>
      </w:r>
    </w:p>
    <w:p w14:paraId="3CE91002" w14:textId="0FD348EE" w:rsidR="00B54670" w:rsidRDefault="00B54670" w:rsidP="0067687C">
      <w:pPr>
        <w:tabs>
          <w:tab w:val="left" w:pos="2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ученика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11 класса МАОУ СОШ № 10 (2021-22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7A17993" w14:textId="77777777" w:rsidR="00B54670" w:rsidRDefault="00B54670" w:rsidP="0067687C">
      <w:pPr>
        <w:tabs>
          <w:tab w:val="left" w:pos="2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BD787" w14:textId="77777777" w:rsidR="00B54670" w:rsidRDefault="00B54670" w:rsidP="0067687C">
      <w:pPr>
        <w:tabs>
          <w:tab w:val="left" w:pos="2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</w:t>
      </w:r>
    </w:p>
    <w:p w14:paraId="006E8E71" w14:textId="22F799C8" w:rsidR="00B54670" w:rsidRDefault="00B54670" w:rsidP="0067687C">
      <w:pPr>
        <w:tabs>
          <w:tab w:val="left" w:pos="2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фамилия, имя, отчество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36A65A" w14:textId="77777777" w:rsidR="00B54670" w:rsidRDefault="00B54670" w:rsidP="0067687C">
      <w:pPr>
        <w:tabs>
          <w:tab w:val="left" w:pos="2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B67BF" w14:textId="77777777" w:rsidR="00B54670" w:rsidRDefault="00B54670" w:rsidP="0067687C">
      <w:pPr>
        <w:tabs>
          <w:tab w:val="left" w:pos="2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9DF26" w14:textId="2198A7D5" w:rsidR="00AB648A" w:rsidRDefault="002662DE" w:rsidP="0067687C">
      <w:pPr>
        <w:tabs>
          <w:tab w:val="left" w:pos="2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7C">
        <w:rPr>
          <w:rFonts w:ascii="Times New Roman" w:hAnsi="Times New Roman" w:cs="Times New Roman"/>
          <w:b/>
          <w:sz w:val="24"/>
          <w:szCs w:val="24"/>
        </w:rPr>
        <w:t>Критерии оценки проектной работы</w:t>
      </w:r>
    </w:p>
    <w:p w14:paraId="25C3D733" w14:textId="652387D5" w:rsidR="00F657F3" w:rsidRDefault="00F657F3" w:rsidP="0067687C">
      <w:pPr>
        <w:tabs>
          <w:tab w:val="left" w:pos="2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539"/>
        <w:gridCol w:w="7527"/>
        <w:gridCol w:w="1349"/>
        <w:gridCol w:w="1359"/>
      </w:tblGrid>
      <w:tr w:rsidR="00F657F3" w:rsidRPr="00F657F3" w14:paraId="0158B404" w14:textId="4CE01F76" w:rsidTr="00F657F3">
        <w:tc>
          <w:tcPr>
            <w:tcW w:w="539" w:type="dxa"/>
          </w:tcPr>
          <w:p w14:paraId="4D426DD3" w14:textId="77777777" w:rsidR="00F657F3" w:rsidRPr="00F657F3" w:rsidRDefault="00F657F3" w:rsidP="0067687C">
            <w:pPr>
              <w:tabs>
                <w:tab w:val="left" w:pos="242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7527" w:type="dxa"/>
          </w:tcPr>
          <w:p w14:paraId="087C1A43" w14:textId="77777777" w:rsidR="00F657F3" w:rsidRPr="00F657F3" w:rsidRDefault="00F657F3" w:rsidP="0067687C">
            <w:pPr>
              <w:tabs>
                <w:tab w:val="left" w:pos="242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 оценки</w:t>
            </w:r>
          </w:p>
        </w:tc>
        <w:tc>
          <w:tcPr>
            <w:tcW w:w="1349" w:type="dxa"/>
          </w:tcPr>
          <w:p w14:paraId="1C083151" w14:textId="376DE2FB" w:rsidR="00F657F3" w:rsidRPr="00F657F3" w:rsidRDefault="00F657F3" w:rsidP="0067687C">
            <w:pPr>
              <w:tabs>
                <w:tab w:val="left" w:pos="242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b/>
                <w:sz w:val="18"/>
                <w:szCs w:val="18"/>
              </w:rPr>
              <w:t>Баллы руководителя</w:t>
            </w:r>
          </w:p>
        </w:tc>
        <w:tc>
          <w:tcPr>
            <w:tcW w:w="1359" w:type="dxa"/>
          </w:tcPr>
          <w:p w14:paraId="4D23DD5A" w14:textId="62E52532" w:rsidR="00F657F3" w:rsidRPr="00F657F3" w:rsidRDefault="00F657F3" w:rsidP="0067687C">
            <w:pPr>
              <w:tabs>
                <w:tab w:val="left" w:pos="242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b/>
                <w:sz w:val="18"/>
                <w:szCs w:val="18"/>
              </w:rPr>
              <w:t>Баллы комиссии</w:t>
            </w:r>
          </w:p>
        </w:tc>
      </w:tr>
      <w:tr w:rsidR="00F657F3" w:rsidRPr="00F657F3" w14:paraId="0ED0BBD7" w14:textId="73EFA201" w:rsidTr="00F657F3">
        <w:tc>
          <w:tcPr>
            <w:tcW w:w="539" w:type="dxa"/>
          </w:tcPr>
          <w:p w14:paraId="42FEAAC9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27" w:type="dxa"/>
          </w:tcPr>
          <w:p w14:paraId="3EEAB6BD" w14:textId="03DE51E1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Актуальность Обоснованность проекта в настоящее время, которая предполагает разрешение имеющихся по данной тематике противоречий (максимальный балл – 3)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актуальный (3 балла)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не актуальный (0 баллов)</w:t>
            </w:r>
          </w:p>
        </w:tc>
        <w:tc>
          <w:tcPr>
            <w:tcW w:w="1349" w:type="dxa"/>
          </w:tcPr>
          <w:p w14:paraId="4D714E2C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4B26F82C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7F3" w:rsidRPr="00F657F3" w14:paraId="40899BCB" w14:textId="310B9AE9" w:rsidTr="00F657F3">
        <w:tc>
          <w:tcPr>
            <w:tcW w:w="539" w:type="dxa"/>
          </w:tcPr>
          <w:p w14:paraId="78C2D003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27" w:type="dxa"/>
          </w:tcPr>
          <w:p w14:paraId="64B30A09" w14:textId="0796F561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Осведомленность: Комплексное использование имеющихся источников по данной тематике и свободное владение материалом (максимальный балл – 4)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список источников, авторство (1 балл)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наличие ссылок по тексту, их соответствие проблеме (1 балл)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наличие логики и маршрута по ссылкам (1 балл)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соотношение числа ссылок к объемам источников (1 балл)</w:t>
            </w:r>
          </w:p>
        </w:tc>
        <w:tc>
          <w:tcPr>
            <w:tcW w:w="1349" w:type="dxa"/>
          </w:tcPr>
          <w:p w14:paraId="4394DA5B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254297D7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7F3" w:rsidRPr="00F657F3" w14:paraId="7BA9DB1E" w14:textId="06C7D99E" w:rsidTr="00F657F3">
        <w:tc>
          <w:tcPr>
            <w:tcW w:w="539" w:type="dxa"/>
          </w:tcPr>
          <w:p w14:paraId="7A2A8034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27" w:type="dxa"/>
          </w:tcPr>
          <w:p w14:paraId="4B853357" w14:textId="491107A2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Научность. Соотношение изученного и представленного в проекте материала, а также методов работы с таковыми в данной научной области по исследуемой проблеме, использование конкретных научных терминов и возможность оперирования ими (максимальный балл – 3)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использование научных понятий (с определениями), соотношение с обыденным языком (обороты, указывающие на описываемую модель объекта, предмета, результата) (1 балл)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описание методов (средства, мониторинг, анализ, математический анализ) (в полном или усеченном объеме) (1 балл)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степень понимания (1 балл)</w:t>
            </w:r>
          </w:p>
        </w:tc>
        <w:tc>
          <w:tcPr>
            <w:tcW w:w="1349" w:type="dxa"/>
          </w:tcPr>
          <w:p w14:paraId="500F7289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3BF432F4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7F3" w:rsidRPr="00F657F3" w14:paraId="12B3DC55" w14:textId="22538918" w:rsidTr="00F657F3">
        <w:tc>
          <w:tcPr>
            <w:tcW w:w="539" w:type="dxa"/>
          </w:tcPr>
          <w:p w14:paraId="3E47F693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27" w:type="dxa"/>
          </w:tcPr>
          <w:p w14:paraId="69CB35CC" w14:textId="7A381BB6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Самостоятельность. Выполнение всех этапов проектной деятельности самими учащимися, направляемая действиями координатора проекта без его непосредственного участия (максимальный балл – 3)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условия, в которых выполняется работа 1 балл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соотношение прямой самостоятельности и зависимой самостоятельность (от 0 до 0,5 баллов)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стиль изложения рисунки, обороты (от 0 до 0,5 баллов)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применение информационных технологий (от 0 до 0,5 баллов)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самостоятельные выводы и перспективы работы (от 0 до 0,5 баллов)</w:t>
            </w:r>
          </w:p>
        </w:tc>
        <w:tc>
          <w:tcPr>
            <w:tcW w:w="1349" w:type="dxa"/>
          </w:tcPr>
          <w:p w14:paraId="33DBCF7E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79BF1803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7F3" w:rsidRPr="00F657F3" w14:paraId="530E01D6" w14:textId="33091112" w:rsidTr="00F657F3">
        <w:tc>
          <w:tcPr>
            <w:tcW w:w="539" w:type="dxa"/>
          </w:tcPr>
          <w:p w14:paraId="19186E44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27" w:type="dxa"/>
          </w:tcPr>
          <w:p w14:paraId="594AE1D2" w14:textId="422DD243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Значимость. Признание выполненного авторами проекта для теоретического и (или) практического применения (максимальный балл – 3)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наличие внешней оценки (отзыв, практическое применение) (2 балла)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что позволяет улучшить проект (в теории или в практике) (1 балл)</w:t>
            </w:r>
          </w:p>
        </w:tc>
        <w:tc>
          <w:tcPr>
            <w:tcW w:w="1349" w:type="dxa"/>
          </w:tcPr>
          <w:p w14:paraId="28C61B31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7DE09B41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7F3" w:rsidRPr="00F657F3" w14:paraId="4192467E" w14:textId="2CB103E7" w:rsidTr="00F657F3">
        <w:tc>
          <w:tcPr>
            <w:tcW w:w="539" w:type="dxa"/>
          </w:tcPr>
          <w:p w14:paraId="5B69632E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527" w:type="dxa"/>
          </w:tcPr>
          <w:p w14:paraId="750EBFE3" w14:textId="61CC687A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Системность Способность школьников выделять обобщенный способ действия и применять его при решении </w:t>
            </w:r>
            <w:proofErr w:type="spellStart"/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конкретнопрактических</w:t>
            </w:r>
            <w:proofErr w:type="spellEnd"/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задач в рамках выполнения </w:t>
            </w:r>
            <w:proofErr w:type="spellStart"/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проектноисследовательской</w:t>
            </w:r>
            <w:proofErr w:type="spellEnd"/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работы (максимальный балл – 3)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понимание собственной работы в общем и научном познании (1 балл)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разграничение своей работы и ее структуры в общей научной сфере (1 балл)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определение факторов успешности своей работы (1 балл)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определение условий выполнение проекта и его реализации (1 балл)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разделение элементов действий (1 балл)</w:t>
            </w:r>
          </w:p>
        </w:tc>
        <w:tc>
          <w:tcPr>
            <w:tcW w:w="1349" w:type="dxa"/>
          </w:tcPr>
          <w:p w14:paraId="51E4620C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1DEF6EFD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7F3" w:rsidRPr="00F657F3" w14:paraId="1535E855" w14:textId="0581B0FD" w:rsidTr="00F657F3">
        <w:tc>
          <w:tcPr>
            <w:tcW w:w="539" w:type="dxa"/>
          </w:tcPr>
          <w:p w14:paraId="23A72B56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527" w:type="dxa"/>
          </w:tcPr>
          <w:p w14:paraId="5F365ABB" w14:textId="1E849F93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Структурированность. Степень теоретического осмысления авторами проекта и наличие в нем системообразующих связей, характерных для данной предметной области, а также упорядоченность и целесообразность действий, при выполнении и оформлении проекта (максимальный балл – 4)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традиционная схема изложения 1 балл собственная логика изложения (1 балл)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 содержания заявленной структуре (1 балл)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обоснованность структуры действий (1 балл)</w:t>
            </w:r>
          </w:p>
        </w:tc>
        <w:tc>
          <w:tcPr>
            <w:tcW w:w="1349" w:type="dxa"/>
          </w:tcPr>
          <w:p w14:paraId="4343A5A1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5B6F7B8D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7F3" w:rsidRPr="00F657F3" w14:paraId="0E669385" w14:textId="5EE3BF6A" w:rsidTr="00F657F3">
        <w:tc>
          <w:tcPr>
            <w:tcW w:w="539" w:type="dxa"/>
          </w:tcPr>
          <w:p w14:paraId="501ECC5C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27" w:type="dxa"/>
          </w:tcPr>
          <w:p w14:paraId="4892CA33" w14:textId="1C7DDF15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Интерактивность. Связь различных источников информации и областей знаний и ее систематизация в единой концепции проектной работы (максимальный балл – 3)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наличие методов систематизации (3 балла)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нет методов систематизации (0 баллов)</w:t>
            </w:r>
          </w:p>
        </w:tc>
        <w:tc>
          <w:tcPr>
            <w:tcW w:w="1349" w:type="dxa"/>
          </w:tcPr>
          <w:p w14:paraId="4263EC21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623334A0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7F3" w:rsidRPr="00F657F3" w14:paraId="7132BC56" w14:textId="6176C646" w:rsidTr="00F657F3">
        <w:tc>
          <w:tcPr>
            <w:tcW w:w="539" w:type="dxa"/>
          </w:tcPr>
          <w:p w14:paraId="10360D84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527" w:type="dxa"/>
          </w:tcPr>
          <w:p w14:paraId="04B13D46" w14:textId="6F5B33A1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Креативность (творчество). Новые оригинальные идеи и пути решения, с помощью которых авторы внесли нечто новое в контекст современной действительности (максимальный балл – 3)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в работе присутствуют новые оригинальные идеи пути решения, с помощью которых авторы внесли нечто новое в контекст современной действительности (3 балла)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в работе нет новых оригинальных идей, путей решения, с помощью которых авторы внесли нечто новое в контекст современной действительности (0 баллов)</w:t>
            </w:r>
          </w:p>
        </w:tc>
        <w:tc>
          <w:tcPr>
            <w:tcW w:w="1349" w:type="dxa"/>
          </w:tcPr>
          <w:p w14:paraId="1E886260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24A157B4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7F3" w:rsidRPr="00F657F3" w14:paraId="18FDECFF" w14:textId="5CAE59EC" w:rsidTr="00F657F3">
        <w:tc>
          <w:tcPr>
            <w:tcW w:w="539" w:type="dxa"/>
          </w:tcPr>
          <w:p w14:paraId="427029AD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27" w:type="dxa"/>
          </w:tcPr>
          <w:p w14:paraId="63FBA431" w14:textId="326F5A8A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Апробация. Распространение результатов и продуктов проектной деятельности или рождение нового проектного замысла, связанного с результатами предыдущего проекта (</w:t>
            </w:r>
            <w:proofErr w:type="spellStart"/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максимальныйбалл</w:t>
            </w:r>
            <w:proofErr w:type="spellEnd"/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– 3)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работа апробирована (3 балла)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работа не апробирована (0 баллов)</w:t>
            </w:r>
          </w:p>
        </w:tc>
        <w:tc>
          <w:tcPr>
            <w:tcW w:w="1349" w:type="dxa"/>
          </w:tcPr>
          <w:p w14:paraId="47D6DD8B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27BCA228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7F3" w:rsidRPr="00F657F3" w14:paraId="493ABCFD" w14:textId="0AA58FD5" w:rsidTr="00F657F3">
        <w:tc>
          <w:tcPr>
            <w:tcW w:w="539" w:type="dxa"/>
          </w:tcPr>
          <w:p w14:paraId="6079C1C2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527" w:type="dxa"/>
          </w:tcPr>
          <w:p w14:paraId="3A0B287D" w14:textId="38A40890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Рефлексивность</w:t>
            </w:r>
            <w:proofErr w:type="spellEnd"/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. Индивидуальное отношение авторов проектной работы к процессу проектирования и результату своей деятельности. Характеризуется ответами на основные вопросы</w:t>
            </w:r>
            <w:proofErr w:type="gramStart"/>
            <w:r w:rsidRPr="00F657F3">
              <w:rPr>
                <w:rFonts w:ascii="Times New Roman" w:hAnsi="Times New Roman" w:cs="Times New Roman"/>
                <w:sz w:val="18"/>
                <w:szCs w:val="18"/>
              </w:rPr>
              <w:t>: Что</w:t>
            </w:r>
            <w:proofErr w:type="gramEnd"/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было хорошо и почему? Что не удалось и почему? Что хотелось бы осуществить в будущем (максимальный балл – 3)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наличие рефлексии (3 балла) </w:t>
            </w:r>
            <w:r w:rsidR="00F65CE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657F3">
              <w:rPr>
                <w:rFonts w:ascii="Times New Roman" w:hAnsi="Times New Roman" w:cs="Times New Roman"/>
                <w:sz w:val="18"/>
                <w:szCs w:val="18"/>
              </w:rPr>
              <w:t xml:space="preserve"> рефлексии нет (0 баллов</w:t>
            </w:r>
          </w:p>
        </w:tc>
        <w:tc>
          <w:tcPr>
            <w:tcW w:w="1349" w:type="dxa"/>
          </w:tcPr>
          <w:p w14:paraId="591D044C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0C8B93CE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7F3" w:rsidRPr="00F657F3" w14:paraId="780FA5AF" w14:textId="77777777" w:rsidTr="00F657F3">
        <w:tc>
          <w:tcPr>
            <w:tcW w:w="539" w:type="dxa"/>
          </w:tcPr>
          <w:p w14:paraId="48967DC5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7" w:type="dxa"/>
          </w:tcPr>
          <w:p w14:paraId="4C06C97C" w14:textId="24881813" w:rsidR="00A3167A" w:rsidRPr="00F65CEA" w:rsidRDefault="00F65CEA" w:rsidP="00F65CEA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5CEA">
              <w:rPr>
                <w:rFonts w:ascii="Times New Roman" w:hAnsi="Times New Roman" w:cs="Times New Roman"/>
                <w:sz w:val="24"/>
                <w:szCs w:val="24"/>
              </w:rPr>
              <w:t>«3» - 18-25 баллов; «4» - 26-31 балл; «5» - 32-35 баллов</w:t>
            </w:r>
          </w:p>
          <w:p w14:paraId="549C8F8A" w14:textId="77777777" w:rsidR="00F65CEA" w:rsidRDefault="00F65CEA" w:rsidP="00A3167A">
            <w:pPr>
              <w:tabs>
                <w:tab w:val="left" w:pos="2429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63DA2A" w14:textId="153B8876" w:rsidR="00A3167A" w:rsidRPr="00F657F3" w:rsidRDefault="00A3167A" w:rsidP="00F65CEA">
            <w:pPr>
              <w:tabs>
                <w:tab w:val="left" w:pos="2429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9" w:type="dxa"/>
          </w:tcPr>
          <w:p w14:paraId="21B550CE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43E9B69E" w14:textId="77777777" w:rsidR="00F657F3" w:rsidRPr="00F657F3" w:rsidRDefault="00F657F3" w:rsidP="0067687C">
            <w:pPr>
              <w:tabs>
                <w:tab w:val="left" w:pos="242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147A55" w14:textId="77777777" w:rsidR="00AB648A" w:rsidRPr="00AB648A" w:rsidRDefault="00AB648A" w:rsidP="006F3073">
      <w:pPr>
        <w:tabs>
          <w:tab w:val="left" w:pos="2429"/>
        </w:tabs>
      </w:pPr>
    </w:p>
    <w:sectPr w:rsidR="00AB648A" w:rsidRPr="00AB648A" w:rsidSect="006F3073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97"/>
    <w:rsid w:val="002662DE"/>
    <w:rsid w:val="005862CC"/>
    <w:rsid w:val="005B4331"/>
    <w:rsid w:val="005D1E9B"/>
    <w:rsid w:val="00611E97"/>
    <w:rsid w:val="006432B2"/>
    <w:rsid w:val="0067687C"/>
    <w:rsid w:val="006F3073"/>
    <w:rsid w:val="00A3167A"/>
    <w:rsid w:val="00A906FB"/>
    <w:rsid w:val="00AB648A"/>
    <w:rsid w:val="00B54670"/>
    <w:rsid w:val="00BF2BE7"/>
    <w:rsid w:val="00DC55D6"/>
    <w:rsid w:val="00F657F3"/>
    <w:rsid w:val="00F6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E148"/>
  <w15:chartTrackingRefBased/>
  <w15:docId w15:val="{0600E129-48D4-487D-9351-6FD375CE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comp-8</dc:creator>
  <cp:keywords/>
  <dc:description/>
  <cp:lastModifiedBy>Татьяна Лаптева</cp:lastModifiedBy>
  <cp:revision>5</cp:revision>
  <cp:lastPrinted>2021-12-15T09:58:00Z</cp:lastPrinted>
  <dcterms:created xsi:type="dcterms:W3CDTF">2021-12-08T04:51:00Z</dcterms:created>
  <dcterms:modified xsi:type="dcterms:W3CDTF">2021-12-21T06:30:00Z</dcterms:modified>
</cp:coreProperties>
</file>