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7FB" w:rsidRDefault="005D331C" w:rsidP="009D67F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727700" cy="7882607"/>
            <wp:effectExtent l="19050" t="0" r="6350" b="0"/>
            <wp:docPr id="1" name="Рисунок 1" descr="C:\Users\User\Desktop\сканы\положение о каникул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\положение о каникулах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7882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31C" w:rsidRDefault="005D331C" w:rsidP="009D67FB">
      <w:pPr>
        <w:rPr>
          <w:sz w:val="24"/>
          <w:szCs w:val="24"/>
        </w:rPr>
      </w:pPr>
    </w:p>
    <w:p w:rsidR="005D331C" w:rsidRDefault="005D331C" w:rsidP="009D67FB">
      <w:pPr>
        <w:rPr>
          <w:sz w:val="24"/>
          <w:szCs w:val="24"/>
        </w:rPr>
      </w:pPr>
    </w:p>
    <w:p w:rsidR="005D331C" w:rsidRDefault="005D331C" w:rsidP="009D67FB">
      <w:pPr>
        <w:rPr>
          <w:sz w:val="24"/>
          <w:szCs w:val="24"/>
        </w:rPr>
      </w:pPr>
    </w:p>
    <w:p w:rsidR="005D331C" w:rsidRDefault="005D331C" w:rsidP="009D67FB">
      <w:pPr>
        <w:rPr>
          <w:sz w:val="24"/>
          <w:szCs w:val="24"/>
        </w:rPr>
      </w:pPr>
    </w:p>
    <w:p w:rsidR="005D331C" w:rsidRDefault="005D331C" w:rsidP="009D67FB">
      <w:pPr>
        <w:rPr>
          <w:sz w:val="24"/>
          <w:szCs w:val="24"/>
        </w:rPr>
      </w:pPr>
    </w:p>
    <w:p w:rsidR="005D331C" w:rsidRPr="00C96978" w:rsidRDefault="005D331C" w:rsidP="009D67FB">
      <w:pPr>
        <w:rPr>
          <w:sz w:val="24"/>
          <w:szCs w:val="24"/>
        </w:rPr>
      </w:pPr>
    </w:p>
    <w:p w:rsidR="00D91F6D" w:rsidRDefault="00D91F6D" w:rsidP="00D91F6D">
      <w:pPr>
        <w:pBdr>
          <w:bottom w:val="single" w:sz="12" w:space="1" w:color="auto"/>
        </w:pBdr>
        <w:jc w:val="center"/>
        <w:rPr>
          <w:b/>
        </w:rPr>
      </w:pPr>
      <w:r w:rsidRPr="00EA24BD">
        <w:rPr>
          <w:b/>
        </w:rPr>
        <w:lastRenderedPageBreak/>
        <w:t xml:space="preserve">Муниципальное автономное общеобразовательное учреждение средняя общеобразовательная школа № 10 имени воина-интернационалиста </w:t>
      </w:r>
    </w:p>
    <w:p w:rsidR="00D91F6D" w:rsidRPr="006A6329" w:rsidRDefault="00D91F6D" w:rsidP="00D91F6D">
      <w:pPr>
        <w:pBdr>
          <w:bottom w:val="single" w:sz="12" w:space="1" w:color="auto"/>
        </w:pBdr>
        <w:jc w:val="center"/>
        <w:rPr>
          <w:rFonts w:ascii="Calibri" w:hAnsi="Calibri"/>
          <w:b/>
        </w:rPr>
      </w:pPr>
      <w:r w:rsidRPr="00EA24BD">
        <w:rPr>
          <w:b/>
        </w:rPr>
        <w:t>Александра Харламова</w:t>
      </w:r>
    </w:p>
    <w:tbl>
      <w:tblPr>
        <w:tblW w:w="10446" w:type="dxa"/>
        <w:tblLook w:val="01E0"/>
      </w:tblPr>
      <w:tblGrid>
        <w:gridCol w:w="5795"/>
        <w:gridCol w:w="4651"/>
      </w:tblGrid>
      <w:tr w:rsidR="00D91F6D" w:rsidRPr="00857BE4" w:rsidTr="006F6CD7">
        <w:trPr>
          <w:trHeight w:val="3417"/>
        </w:trPr>
        <w:tc>
          <w:tcPr>
            <w:tcW w:w="5795" w:type="dxa"/>
          </w:tcPr>
          <w:p w:rsidR="00D91F6D" w:rsidRPr="006A6329" w:rsidRDefault="00D91F6D" w:rsidP="006F6CD7">
            <w:r w:rsidRPr="006A6329">
              <w:t>Принято</w:t>
            </w:r>
          </w:p>
          <w:p w:rsidR="00D91F6D" w:rsidRPr="006A6329" w:rsidRDefault="00D91F6D" w:rsidP="006F6CD7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6A6329">
              <w:rPr>
                <w:rFonts w:eastAsia="Courier New"/>
                <w:color w:val="000000"/>
                <w:lang w:bidi="ru-RU"/>
              </w:rPr>
              <w:t>Педагогическим советом</w:t>
            </w:r>
          </w:p>
          <w:p w:rsidR="00D91F6D" w:rsidRPr="006A6329" w:rsidRDefault="005B089F" w:rsidP="006F6CD7">
            <w:pPr>
              <w:rPr>
                <w:rFonts w:eastAsia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lang w:bidi="ru-RU"/>
              </w:rPr>
              <w:t>протокол от                2020г. №</w:t>
            </w:r>
          </w:p>
          <w:p w:rsidR="00D91F6D" w:rsidRPr="006A6329" w:rsidRDefault="00D91F6D" w:rsidP="006F6CD7">
            <w:pPr>
              <w:rPr>
                <w:rFonts w:eastAsia="Courier New"/>
                <w:color w:val="000000"/>
                <w:lang w:bidi="ru-RU"/>
              </w:rPr>
            </w:pPr>
          </w:p>
          <w:p w:rsidR="00D91F6D" w:rsidRPr="006A6329" w:rsidRDefault="00D91F6D" w:rsidP="006F6CD7">
            <w:r w:rsidRPr="006A6329">
              <w:t xml:space="preserve">Принято </w:t>
            </w:r>
          </w:p>
          <w:p w:rsidR="00D91F6D" w:rsidRPr="006A6329" w:rsidRDefault="00D91F6D" w:rsidP="006F6CD7">
            <w:r w:rsidRPr="006A6329">
              <w:t>с учетом мнения родителей</w:t>
            </w:r>
          </w:p>
          <w:p w:rsidR="00D91F6D" w:rsidRPr="006A6329" w:rsidRDefault="00D91F6D" w:rsidP="006F6CD7">
            <w:r w:rsidRPr="006A6329">
              <w:t>протокол Совета Учреждения</w:t>
            </w:r>
          </w:p>
          <w:p w:rsidR="00D91F6D" w:rsidRPr="006A6329" w:rsidRDefault="005B089F" w:rsidP="005B089F">
            <w:pPr>
              <w:rPr>
                <w:rFonts w:eastAsia="Courier New"/>
                <w:color w:val="000000"/>
                <w:lang w:bidi="ru-RU"/>
              </w:rPr>
            </w:pPr>
            <w:r>
              <w:t>от                           2020 г. №</w:t>
            </w:r>
          </w:p>
          <w:p w:rsidR="00D91F6D" w:rsidRPr="006A6329" w:rsidRDefault="00D91F6D" w:rsidP="006F6CD7">
            <w:pPr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4651" w:type="dxa"/>
          </w:tcPr>
          <w:p w:rsidR="00D91F6D" w:rsidRPr="006A6329" w:rsidRDefault="00D91F6D" w:rsidP="006F6CD7">
            <w:pPr>
              <w:rPr>
                <w:rFonts w:eastAsia="Courier New"/>
                <w:color w:val="000000"/>
                <w:lang w:bidi="ru-RU"/>
              </w:rPr>
            </w:pPr>
            <w:r w:rsidRPr="006A6329">
              <w:t>Утверждаю: ______________</w:t>
            </w:r>
          </w:p>
          <w:p w:rsidR="00D91F6D" w:rsidRPr="006A6329" w:rsidRDefault="00D91F6D" w:rsidP="006F6CD7">
            <w:r w:rsidRPr="006A6329">
              <w:t xml:space="preserve">                         Е.А. </w:t>
            </w:r>
            <w:proofErr w:type="spellStart"/>
            <w:r w:rsidRPr="006A6329">
              <w:t>Кульнева</w:t>
            </w:r>
            <w:proofErr w:type="spellEnd"/>
          </w:p>
          <w:p w:rsidR="00D91F6D" w:rsidRPr="006A6329" w:rsidRDefault="00D91F6D" w:rsidP="006F6CD7">
            <w:r w:rsidRPr="006A6329">
              <w:t>Директор МАОУ СОШ № 10</w:t>
            </w:r>
          </w:p>
          <w:p w:rsidR="00D91F6D" w:rsidRPr="006A6329" w:rsidRDefault="005B089F" w:rsidP="006F6CD7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>
              <w:t xml:space="preserve">                         2020</w:t>
            </w:r>
            <w:r w:rsidR="00D91F6D" w:rsidRPr="006A6329">
              <w:t xml:space="preserve"> г.</w:t>
            </w:r>
          </w:p>
        </w:tc>
      </w:tr>
    </w:tbl>
    <w:p w:rsidR="009D67FB" w:rsidRDefault="009D67FB" w:rsidP="009D67FB">
      <w:pPr>
        <w:rPr>
          <w:sz w:val="24"/>
          <w:szCs w:val="24"/>
        </w:rPr>
      </w:pPr>
    </w:p>
    <w:p w:rsidR="009D67FB" w:rsidRDefault="009D67FB" w:rsidP="009D67FB">
      <w:pPr>
        <w:rPr>
          <w:sz w:val="24"/>
          <w:szCs w:val="24"/>
        </w:rPr>
      </w:pPr>
    </w:p>
    <w:p w:rsidR="009D67FB" w:rsidRPr="00C96978" w:rsidRDefault="009D67FB" w:rsidP="009D67FB">
      <w:pPr>
        <w:rPr>
          <w:sz w:val="24"/>
          <w:szCs w:val="24"/>
        </w:rPr>
      </w:pPr>
    </w:p>
    <w:p w:rsidR="009D67FB" w:rsidRPr="00C96978" w:rsidRDefault="009D67FB" w:rsidP="009D67FB">
      <w:pPr>
        <w:tabs>
          <w:tab w:val="left" w:pos="284"/>
        </w:tabs>
        <w:autoSpaceDE w:val="0"/>
        <w:autoSpaceDN w:val="0"/>
        <w:adjustRightInd w:val="0"/>
        <w:rPr>
          <w:sz w:val="16"/>
          <w:szCs w:val="16"/>
        </w:rPr>
      </w:pPr>
    </w:p>
    <w:p w:rsidR="009D67FB" w:rsidRPr="00C96978" w:rsidRDefault="009D67FB" w:rsidP="009D67FB">
      <w:pPr>
        <w:autoSpaceDE w:val="0"/>
        <w:autoSpaceDN w:val="0"/>
        <w:adjustRightInd w:val="0"/>
        <w:rPr>
          <w:sz w:val="16"/>
          <w:szCs w:val="16"/>
        </w:rPr>
      </w:pPr>
    </w:p>
    <w:p w:rsidR="009D67FB" w:rsidRPr="00C96978" w:rsidRDefault="009D67FB" w:rsidP="009D67FB">
      <w:pPr>
        <w:spacing w:line="276" w:lineRule="auto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                                            </w:t>
      </w:r>
      <w:r w:rsidRPr="00C96978">
        <w:rPr>
          <w:rFonts w:eastAsia="Calibri"/>
          <w:b/>
          <w:sz w:val="32"/>
          <w:szCs w:val="32"/>
        </w:rPr>
        <w:t>ПОЛОЖЕНИЕ</w:t>
      </w:r>
    </w:p>
    <w:p w:rsidR="009D67FB" w:rsidRDefault="009D67FB" w:rsidP="009D67FB">
      <w:pPr>
        <w:spacing w:line="101" w:lineRule="exact"/>
        <w:rPr>
          <w:sz w:val="20"/>
          <w:szCs w:val="20"/>
        </w:rPr>
      </w:pPr>
    </w:p>
    <w:p w:rsidR="00BD4AE2" w:rsidRPr="00BD4AE2" w:rsidRDefault="009D67FB" w:rsidP="00BD4AE2">
      <w:pPr>
        <w:tabs>
          <w:tab w:val="left" w:pos="180"/>
        </w:tabs>
        <w:spacing w:line="360" w:lineRule="auto"/>
        <w:jc w:val="center"/>
        <w:rPr>
          <w:rFonts w:eastAsia="Times New Roman"/>
        </w:rPr>
      </w:pPr>
      <w:r w:rsidRPr="00BD4AE2">
        <w:rPr>
          <w:rFonts w:eastAsia="Times New Roman"/>
        </w:rPr>
        <w:t>О КАНИКУЛАХ ДЛЯ ВОСПИТАННИКОВ</w:t>
      </w:r>
      <w:r w:rsidR="00BD4AE2" w:rsidRPr="00BD4AE2">
        <w:rPr>
          <w:rFonts w:eastAsia="Times New Roman"/>
        </w:rPr>
        <w:t xml:space="preserve"> в отделении дошкольного образования детей МАОУ СОШ № 10</w:t>
      </w:r>
    </w:p>
    <w:p w:rsidR="009D67FB" w:rsidRPr="00BD4AE2" w:rsidRDefault="009D67FB" w:rsidP="00BD4AE2">
      <w:pPr>
        <w:tabs>
          <w:tab w:val="left" w:pos="2801"/>
        </w:tabs>
        <w:jc w:val="center"/>
        <w:rPr>
          <w:rFonts w:eastAsia="Times New Roman"/>
          <w:b/>
          <w:bCs/>
          <w:sz w:val="28"/>
          <w:szCs w:val="28"/>
        </w:rPr>
      </w:pPr>
    </w:p>
    <w:p w:rsidR="00EB49B4" w:rsidRDefault="00EB49B4">
      <w:pPr>
        <w:sectPr w:rsidR="00EB49B4">
          <w:pgSz w:w="11900" w:h="16838"/>
          <w:pgMar w:top="1440" w:right="1440" w:bottom="875" w:left="1440" w:header="0" w:footer="0" w:gutter="0"/>
          <w:cols w:space="0"/>
        </w:sectPr>
      </w:pPr>
    </w:p>
    <w:p w:rsidR="00EB49B4" w:rsidRDefault="00EB49B4">
      <w:pPr>
        <w:spacing w:line="367" w:lineRule="exact"/>
        <w:rPr>
          <w:rFonts w:eastAsia="Times New Roman"/>
          <w:b/>
          <w:bCs/>
          <w:sz w:val="24"/>
          <w:szCs w:val="24"/>
        </w:rPr>
      </w:pPr>
    </w:p>
    <w:p w:rsidR="00EB49B4" w:rsidRDefault="009D67FB">
      <w:pPr>
        <w:numPr>
          <w:ilvl w:val="1"/>
          <w:numId w:val="1"/>
        </w:numPr>
        <w:tabs>
          <w:tab w:val="left" w:pos="3781"/>
        </w:tabs>
        <w:ind w:left="3781" w:hanging="23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Общие положения</w:t>
      </w:r>
    </w:p>
    <w:p w:rsidR="00EB49B4" w:rsidRDefault="00EB49B4">
      <w:pPr>
        <w:spacing w:line="200" w:lineRule="exact"/>
        <w:rPr>
          <w:sz w:val="20"/>
          <w:szCs w:val="20"/>
        </w:rPr>
      </w:pPr>
    </w:p>
    <w:p w:rsidR="00EB49B4" w:rsidRDefault="00EB49B4">
      <w:pPr>
        <w:spacing w:line="283" w:lineRule="exact"/>
        <w:rPr>
          <w:sz w:val="20"/>
          <w:szCs w:val="20"/>
        </w:rPr>
      </w:pPr>
    </w:p>
    <w:p w:rsidR="00EB49B4" w:rsidRDefault="009D67FB">
      <w:pPr>
        <w:spacing w:line="238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1.1. </w:t>
      </w:r>
      <w:proofErr w:type="gramStart"/>
      <w:r>
        <w:rPr>
          <w:rFonts w:eastAsia="Times New Roman"/>
          <w:sz w:val="24"/>
          <w:szCs w:val="24"/>
        </w:rPr>
        <w:t xml:space="preserve">Настоящее Положение разработано для </w:t>
      </w:r>
      <w:r w:rsidR="00BD4AE2">
        <w:rPr>
          <w:rFonts w:eastAsia="Times New Roman"/>
          <w:sz w:val="24"/>
          <w:szCs w:val="24"/>
        </w:rPr>
        <w:t>отделения дошкольного образования детей МАОУ СОШ № 10</w:t>
      </w:r>
      <w:r>
        <w:rPr>
          <w:rFonts w:eastAsia="Times New Roman"/>
          <w:sz w:val="24"/>
          <w:szCs w:val="24"/>
        </w:rPr>
        <w:t xml:space="preserve"> в соответствии с Законом Российской Федерации от 29.12.2012г. № 273 – ФЗ «Об образовании в Российской Федерации» ст. 28 п.5, ст. 34 п. 11, федеральным государственным образовательным стандартом дошкольного образования далее (ФГОС ДО), утвержденным приказом Министерства образования и науки России от 17.10 2013г. № 1155 «Об утверждении федеральных государственного образовательного</w:t>
      </w:r>
      <w:proofErr w:type="gramEnd"/>
      <w:r>
        <w:rPr>
          <w:rFonts w:eastAsia="Times New Roman"/>
          <w:sz w:val="24"/>
          <w:szCs w:val="24"/>
        </w:rPr>
        <w:t xml:space="preserve"> стандарта дошкольного образования», Санитарно-эпидемиологическими правилами и нормативами </w:t>
      </w:r>
      <w:r>
        <w:rPr>
          <w:rFonts w:eastAsia="Times New Roman"/>
          <w:b/>
          <w:bCs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СанПиН 2.4.1.3049-13</w:t>
      </w:r>
      <w:r w:rsidR="00BD4AE2">
        <w:rPr>
          <w:rFonts w:eastAsia="Times New Roman"/>
          <w:sz w:val="24"/>
          <w:szCs w:val="24"/>
        </w:rPr>
        <w:t xml:space="preserve">), Уставом МАОУ СОШ № 10 (далее - </w:t>
      </w:r>
      <w:r>
        <w:rPr>
          <w:rFonts w:eastAsia="Times New Roman"/>
          <w:sz w:val="24"/>
          <w:szCs w:val="24"/>
        </w:rPr>
        <w:t>ОУ).</w:t>
      </w:r>
    </w:p>
    <w:p w:rsidR="00EB49B4" w:rsidRDefault="00EB49B4">
      <w:pPr>
        <w:spacing w:line="26" w:lineRule="exact"/>
        <w:rPr>
          <w:sz w:val="20"/>
          <w:szCs w:val="20"/>
        </w:rPr>
      </w:pPr>
    </w:p>
    <w:p w:rsidR="00EB49B4" w:rsidRDefault="009D67FB">
      <w:pPr>
        <w:spacing w:line="270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Настоящее пол</w:t>
      </w:r>
      <w:r w:rsidR="00BD4AE2">
        <w:rPr>
          <w:rFonts w:eastAsia="Times New Roman"/>
          <w:sz w:val="24"/>
          <w:szCs w:val="24"/>
        </w:rPr>
        <w:t xml:space="preserve">ожение регулирует деятельность </w:t>
      </w:r>
      <w:r>
        <w:rPr>
          <w:rFonts w:eastAsia="Times New Roman"/>
          <w:sz w:val="24"/>
          <w:szCs w:val="24"/>
        </w:rPr>
        <w:t>ОУ по организации каникул для воспитанников (плановые перерывы при получении образования для отдыха в соответствии с законодательством об образовании и календарным учебным планом).</w:t>
      </w:r>
    </w:p>
    <w:p w:rsidR="00EB49B4" w:rsidRDefault="00EB49B4">
      <w:pPr>
        <w:spacing w:line="211" w:lineRule="exact"/>
        <w:rPr>
          <w:sz w:val="20"/>
          <w:szCs w:val="20"/>
        </w:rPr>
      </w:pPr>
    </w:p>
    <w:p w:rsidR="00EB49B4" w:rsidRDefault="009D67F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Порядок провед</w:t>
      </w:r>
      <w:r w:rsidR="00BD4AE2">
        <w:rPr>
          <w:rFonts w:eastAsia="Times New Roman"/>
          <w:b/>
          <w:bCs/>
          <w:sz w:val="24"/>
          <w:szCs w:val="24"/>
        </w:rPr>
        <w:t xml:space="preserve">ения каникул для воспитанников </w:t>
      </w:r>
      <w:r>
        <w:rPr>
          <w:rFonts w:eastAsia="Times New Roman"/>
          <w:b/>
          <w:bCs/>
          <w:sz w:val="24"/>
          <w:szCs w:val="24"/>
        </w:rPr>
        <w:t>ОУ</w:t>
      </w:r>
    </w:p>
    <w:p w:rsidR="00EB49B4" w:rsidRDefault="00EB49B4">
      <w:pPr>
        <w:spacing w:line="200" w:lineRule="exact"/>
        <w:rPr>
          <w:sz w:val="20"/>
          <w:szCs w:val="20"/>
        </w:rPr>
      </w:pPr>
    </w:p>
    <w:p w:rsidR="00EB49B4" w:rsidRDefault="00EB49B4">
      <w:pPr>
        <w:spacing w:line="270" w:lineRule="exact"/>
        <w:rPr>
          <w:sz w:val="20"/>
          <w:szCs w:val="20"/>
        </w:rPr>
      </w:pPr>
    </w:p>
    <w:p w:rsidR="00EB49B4" w:rsidRDefault="009D67FB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 Каникулы проводятся для детей с 1,5 до 8 лет</w:t>
      </w:r>
    </w:p>
    <w:p w:rsidR="00EB49B4" w:rsidRDefault="00EB49B4">
      <w:pPr>
        <w:spacing w:line="101" w:lineRule="exact"/>
        <w:rPr>
          <w:sz w:val="20"/>
          <w:szCs w:val="20"/>
        </w:rPr>
      </w:pPr>
    </w:p>
    <w:p w:rsidR="00EB49B4" w:rsidRDefault="009D67FB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 Каникулы проводятся в соответствии с учебным планом и тематическими неделями</w:t>
      </w:r>
    </w:p>
    <w:p w:rsidR="00EB49B4" w:rsidRDefault="00EB49B4">
      <w:pPr>
        <w:spacing w:line="1" w:lineRule="exact"/>
        <w:rPr>
          <w:sz w:val="20"/>
          <w:szCs w:val="20"/>
        </w:rPr>
      </w:pPr>
    </w:p>
    <w:p w:rsidR="00EB49B4" w:rsidRDefault="009D67FB">
      <w:pPr>
        <w:numPr>
          <w:ilvl w:val="0"/>
          <w:numId w:val="2"/>
        </w:numPr>
        <w:tabs>
          <w:tab w:val="left" w:pos="561"/>
        </w:tabs>
        <w:ind w:left="561" w:hanging="56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 зимний период продолжительностью 2 недели, включая новогодние праздники;</w:t>
      </w:r>
    </w:p>
    <w:p w:rsidR="00EB49B4" w:rsidRDefault="00EB49B4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EB49B4" w:rsidRDefault="009D67FB">
      <w:pPr>
        <w:numPr>
          <w:ilvl w:val="0"/>
          <w:numId w:val="2"/>
        </w:numPr>
        <w:tabs>
          <w:tab w:val="left" w:pos="561"/>
        </w:tabs>
        <w:spacing w:line="226" w:lineRule="auto"/>
        <w:ind w:left="561" w:hanging="56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 летний оздоровительный</w:t>
      </w:r>
      <w:r w:rsidR="00BD4AE2">
        <w:rPr>
          <w:rFonts w:eastAsia="Times New Roman"/>
          <w:sz w:val="24"/>
          <w:szCs w:val="24"/>
        </w:rPr>
        <w:t xml:space="preserve"> период с 1 июня по 31 августа </w:t>
      </w:r>
      <w:r>
        <w:rPr>
          <w:rFonts w:eastAsia="Times New Roman"/>
          <w:sz w:val="24"/>
          <w:szCs w:val="24"/>
        </w:rPr>
        <w:t>ОУ работает в каникулярном режиме;</w:t>
      </w:r>
    </w:p>
    <w:p w:rsidR="00EB49B4" w:rsidRDefault="00EB49B4" w:rsidP="009D67FB">
      <w:pPr>
        <w:tabs>
          <w:tab w:val="left" w:pos="541"/>
          <w:tab w:val="left" w:pos="1641"/>
        </w:tabs>
        <w:spacing w:line="233" w:lineRule="auto"/>
        <w:ind w:left="1"/>
        <w:rPr>
          <w:sz w:val="20"/>
          <w:szCs w:val="20"/>
        </w:rPr>
      </w:pPr>
    </w:p>
    <w:p w:rsidR="00EB49B4" w:rsidRDefault="00EB49B4">
      <w:pPr>
        <w:spacing w:line="102" w:lineRule="exact"/>
        <w:rPr>
          <w:sz w:val="20"/>
          <w:szCs w:val="20"/>
        </w:rPr>
      </w:pPr>
    </w:p>
    <w:p w:rsidR="00EB49B4" w:rsidRDefault="009D67FB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В каникулярное время  проводятся:</w:t>
      </w:r>
    </w:p>
    <w:p w:rsidR="00EB49B4" w:rsidRDefault="00EB49B4">
      <w:pPr>
        <w:spacing w:line="102" w:lineRule="exact"/>
        <w:rPr>
          <w:sz w:val="20"/>
          <w:szCs w:val="20"/>
        </w:rPr>
      </w:pPr>
    </w:p>
    <w:p w:rsidR="00EB49B4" w:rsidRDefault="009D67FB">
      <w:pPr>
        <w:numPr>
          <w:ilvl w:val="0"/>
          <w:numId w:val="3"/>
        </w:numPr>
        <w:tabs>
          <w:tab w:val="left" w:pos="561"/>
        </w:tabs>
        <w:ind w:left="561" w:hanging="56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физкультурные досуги и праздники;</w:t>
      </w:r>
    </w:p>
    <w:p w:rsidR="00EB49B4" w:rsidRDefault="009D67FB">
      <w:pPr>
        <w:numPr>
          <w:ilvl w:val="0"/>
          <w:numId w:val="3"/>
        </w:numPr>
        <w:tabs>
          <w:tab w:val="left" w:pos="561"/>
        </w:tabs>
        <w:spacing w:line="239" w:lineRule="auto"/>
        <w:ind w:left="561" w:hanging="56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походы, прогулки, экскурсии;</w:t>
      </w:r>
    </w:p>
    <w:p w:rsidR="00EB49B4" w:rsidRDefault="009D67FB">
      <w:pPr>
        <w:numPr>
          <w:ilvl w:val="0"/>
          <w:numId w:val="3"/>
        </w:numPr>
        <w:tabs>
          <w:tab w:val="left" w:pos="561"/>
        </w:tabs>
        <w:spacing w:line="239" w:lineRule="auto"/>
        <w:ind w:left="561" w:hanging="56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спортивные развлечения и упражнения;</w:t>
      </w:r>
    </w:p>
    <w:p w:rsidR="00EB49B4" w:rsidRDefault="009D67FB">
      <w:pPr>
        <w:numPr>
          <w:ilvl w:val="0"/>
          <w:numId w:val="3"/>
        </w:numPr>
        <w:tabs>
          <w:tab w:val="left" w:pos="561"/>
        </w:tabs>
        <w:spacing w:line="239" w:lineRule="auto"/>
        <w:ind w:left="561" w:hanging="56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эстафеты с элементами соревнований;</w:t>
      </w:r>
    </w:p>
    <w:p w:rsidR="00EB49B4" w:rsidRDefault="009D67FB">
      <w:pPr>
        <w:numPr>
          <w:ilvl w:val="0"/>
          <w:numId w:val="3"/>
        </w:numPr>
        <w:tabs>
          <w:tab w:val="left" w:pos="561"/>
        </w:tabs>
        <w:spacing w:line="237" w:lineRule="auto"/>
        <w:ind w:left="561" w:hanging="56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народные игры, музыкальные и другие мероприятия.</w:t>
      </w:r>
    </w:p>
    <w:p w:rsidR="00EB49B4" w:rsidRDefault="00EB49B4">
      <w:pPr>
        <w:spacing w:line="113" w:lineRule="exact"/>
        <w:rPr>
          <w:sz w:val="20"/>
          <w:szCs w:val="20"/>
        </w:rPr>
      </w:pPr>
    </w:p>
    <w:p w:rsidR="00EB49B4" w:rsidRDefault="009D67FB">
      <w:pPr>
        <w:spacing w:line="236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Посещение воспитанн</w:t>
      </w:r>
      <w:r w:rsidR="00BD4AE2">
        <w:rPr>
          <w:rFonts w:eastAsia="Times New Roman"/>
          <w:sz w:val="24"/>
          <w:szCs w:val="24"/>
        </w:rPr>
        <w:t xml:space="preserve">иками мероприятий за пределами </w:t>
      </w:r>
      <w:r>
        <w:rPr>
          <w:rFonts w:eastAsia="Times New Roman"/>
          <w:sz w:val="24"/>
          <w:szCs w:val="24"/>
        </w:rPr>
        <w:t>ОУ в дни каникул проводится или совместно с родителями (законными представителями), или по согласованию с ними.</w:t>
      </w:r>
    </w:p>
    <w:p w:rsidR="00EB49B4" w:rsidRDefault="00EB49B4">
      <w:pPr>
        <w:spacing w:line="115" w:lineRule="exact"/>
        <w:rPr>
          <w:sz w:val="20"/>
          <w:szCs w:val="20"/>
        </w:rPr>
      </w:pPr>
    </w:p>
    <w:p w:rsidR="00EB49B4" w:rsidRDefault="009D67FB">
      <w:pPr>
        <w:spacing w:line="236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 Педагоги разрабатывают тематику каникулярных дней и определяют культурно - досуговую деятельность воспитанников, составляют план мероприятий в соответствии с возрастом детей</w:t>
      </w:r>
    </w:p>
    <w:p w:rsidR="00EB49B4" w:rsidRDefault="00EB49B4">
      <w:pPr>
        <w:spacing w:line="118" w:lineRule="exact"/>
        <w:rPr>
          <w:sz w:val="20"/>
          <w:szCs w:val="20"/>
        </w:rPr>
      </w:pPr>
    </w:p>
    <w:p w:rsidR="00EB49B4" w:rsidRPr="009D67FB" w:rsidRDefault="009D67FB" w:rsidP="009D67FB">
      <w:pPr>
        <w:spacing w:line="270" w:lineRule="auto"/>
        <w:ind w:left="1" w:right="20"/>
        <w:jc w:val="both"/>
        <w:rPr>
          <w:sz w:val="20"/>
          <w:szCs w:val="20"/>
        </w:rPr>
        <w:sectPr w:rsidR="00EB49B4" w:rsidRPr="009D67FB" w:rsidSect="009D67FB">
          <w:pgSz w:w="11900" w:h="16838"/>
          <w:pgMar w:top="1122" w:right="1126" w:bottom="426" w:left="1419" w:header="0" w:footer="0" w:gutter="0"/>
          <w:cols w:space="720" w:equalWidth="0">
            <w:col w:w="9361"/>
          </w:cols>
        </w:sectPr>
      </w:pPr>
      <w:r>
        <w:rPr>
          <w:rFonts w:eastAsia="Times New Roman"/>
          <w:sz w:val="24"/>
          <w:szCs w:val="24"/>
        </w:rPr>
        <w:t xml:space="preserve">2.5. План проведения летних каникул для воспитанников принимается на заседании Рабочей </w:t>
      </w:r>
      <w:r w:rsidR="00BD4AE2">
        <w:rPr>
          <w:rFonts w:eastAsia="Times New Roman"/>
          <w:sz w:val="24"/>
          <w:szCs w:val="24"/>
        </w:rPr>
        <w:t xml:space="preserve">группы и утверждается директором </w:t>
      </w:r>
      <w:r>
        <w:rPr>
          <w:rFonts w:eastAsia="Times New Roman"/>
          <w:sz w:val="24"/>
          <w:szCs w:val="24"/>
        </w:rPr>
        <w:t>ОУ. В летний период план каникул соответствует плану летней оздоровительной работы на текущий год.</w:t>
      </w:r>
    </w:p>
    <w:p w:rsidR="009D67FB" w:rsidRDefault="009D67FB" w:rsidP="009D67FB">
      <w:pPr>
        <w:rPr>
          <w:rFonts w:eastAsia="Times New Roman"/>
          <w:b/>
          <w:bCs/>
          <w:sz w:val="24"/>
          <w:szCs w:val="24"/>
        </w:rPr>
      </w:pPr>
    </w:p>
    <w:p w:rsidR="009D67FB" w:rsidRDefault="009D67FB" w:rsidP="009D67FB">
      <w:pPr>
        <w:rPr>
          <w:rFonts w:eastAsia="Times New Roman"/>
          <w:b/>
          <w:bCs/>
          <w:sz w:val="24"/>
          <w:szCs w:val="24"/>
        </w:rPr>
      </w:pPr>
    </w:p>
    <w:p w:rsidR="009D67FB" w:rsidRDefault="009D67FB" w:rsidP="009D67FB">
      <w:pPr>
        <w:rPr>
          <w:rFonts w:eastAsia="Times New Roman"/>
          <w:b/>
          <w:bCs/>
          <w:sz w:val="24"/>
          <w:szCs w:val="24"/>
        </w:rPr>
      </w:pPr>
    </w:p>
    <w:p w:rsidR="009D67FB" w:rsidRDefault="009D67FB" w:rsidP="009D67FB">
      <w:pPr>
        <w:rPr>
          <w:rFonts w:eastAsia="Times New Roman"/>
          <w:b/>
          <w:bCs/>
          <w:sz w:val="24"/>
          <w:szCs w:val="24"/>
        </w:rPr>
      </w:pPr>
    </w:p>
    <w:p w:rsidR="00EB49B4" w:rsidRDefault="009D67FB" w:rsidP="009D67F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Документация и ответственность за проведения каникул</w:t>
      </w:r>
    </w:p>
    <w:p w:rsidR="00EB49B4" w:rsidRDefault="009D67F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для воспитанников ДОУ</w:t>
      </w:r>
    </w:p>
    <w:p w:rsidR="00EB49B4" w:rsidRDefault="00EB49B4">
      <w:pPr>
        <w:spacing w:line="385" w:lineRule="exact"/>
        <w:rPr>
          <w:sz w:val="20"/>
          <w:szCs w:val="20"/>
        </w:rPr>
      </w:pPr>
    </w:p>
    <w:p w:rsidR="00EB49B4" w:rsidRDefault="009D67FB">
      <w:pPr>
        <w:spacing w:line="233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3.1. </w:t>
      </w:r>
      <w:proofErr w:type="gramStart"/>
      <w:r>
        <w:rPr>
          <w:rFonts w:eastAsia="Times New Roman"/>
          <w:sz w:val="24"/>
          <w:szCs w:val="24"/>
        </w:rPr>
        <w:t>Контроль за</w:t>
      </w:r>
      <w:proofErr w:type="gramEnd"/>
      <w:r>
        <w:rPr>
          <w:rFonts w:eastAsia="Times New Roman"/>
          <w:sz w:val="24"/>
          <w:szCs w:val="24"/>
        </w:rPr>
        <w:t xml:space="preserve"> планированием и организацией каникулярного време</w:t>
      </w:r>
      <w:r w:rsidR="00BD4AE2">
        <w:rPr>
          <w:rFonts w:eastAsia="Times New Roman"/>
          <w:sz w:val="24"/>
          <w:szCs w:val="24"/>
        </w:rPr>
        <w:t xml:space="preserve">ни осуществляется заместителем директора  МАОУ СОШ № 10 </w:t>
      </w:r>
      <w:r>
        <w:rPr>
          <w:rFonts w:eastAsia="Times New Roman"/>
          <w:sz w:val="24"/>
          <w:szCs w:val="24"/>
        </w:rPr>
        <w:t>ежемесячно с соответствующей пометкой.</w:t>
      </w:r>
    </w:p>
    <w:p w:rsidR="00EB49B4" w:rsidRDefault="00EB49B4">
      <w:pPr>
        <w:spacing w:line="105" w:lineRule="exact"/>
        <w:rPr>
          <w:sz w:val="20"/>
          <w:szCs w:val="20"/>
        </w:rPr>
      </w:pPr>
    </w:p>
    <w:p w:rsidR="00EB49B4" w:rsidRDefault="009D67F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 Ответственность за организацию каникул </w:t>
      </w:r>
      <w:r w:rsidR="00BD4AE2">
        <w:rPr>
          <w:rFonts w:eastAsia="Times New Roman"/>
          <w:sz w:val="24"/>
          <w:szCs w:val="24"/>
        </w:rPr>
        <w:t xml:space="preserve">несут педагогические работники </w:t>
      </w:r>
      <w:r>
        <w:rPr>
          <w:rFonts w:eastAsia="Times New Roman"/>
          <w:sz w:val="24"/>
          <w:szCs w:val="24"/>
        </w:rPr>
        <w:t>ОУ.</w:t>
      </w:r>
    </w:p>
    <w:sectPr w:rsidR="00EB49B4" w:rsidSect="009D67FB">
      <w:pgSz w:w="11900" w:h="16838"/>
      <w:pgMar w:top="142" w:right="1146" w:bottom="1440" w:left="1420" w:header="0" w:footer="0" w:gutter="0"/>
      <w:cols w:space="720" w:equalWidth="0">
        <w:col w:w="93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hybridMultilevel"/>
    <w:tmpl w:val="9898808A"/>
    <w:lvl w:ilvl="0" w:tplc="AEBAA620">
      <w:start w:val="1"/>
      <w:numFmt w:val="bullet"/>
      <w:lvlText w:val=""/>
      <w:lvlJc w:val="left"/>
    </w:lvl>
    <w:lvl w:ilvl="1" w:tplc="BFEEAE30">
      <w:numFmt w:val="decimal"/>
      <w:lvlText w:val=""/>
      <w:lvlJc w:val="left"/>
    </w:lvl>
    <w:lvl w:ilvl="2" w:tplc="0E46E1E6">
      <w:numFmt w:val="decimal"/>
      <w:lvlText w:val=""/>
      <w:lvlJc w:val="left"/>
    </w:lvl>
    <w:lvl w:ilvl="3" w:tplc="ED3CCD16">
      <w:numFmt w:val="decimal"/>
      <w:lvlText w:val=""/>
      <w:lvlJc w:val="left"/>
    </w:lvl>
    <w:lvl w:ilvl="4" w:tplc="437EB056">
      <w:numFmt w:val="decimal"/>
      <w:lvlText w:val=""/>
      <w:lvlJc w:val="left"/>
    </w:lvl>
    <w:lvl w:ilvl="5" w:tplc="49E8D930">
      <w:numFmt w:val="decimal"/>
      <w:lvlText w:val=""/>
      <w:lvlJc w:val="left"/>
    </w:lvl>
    <w:lvl w:ilvl="6" w:tplc="99EC7AFE">
      <w:numFmt w:val="decimal"/>
      <w:lvlText w:val=""/>
      <w:lvlJc w:val="left"/>
    </w:lvl>
    <w:lvl w:ilvl="7" w:tplc="E0B622B6">
      <w:numFmt w:val="decimal"/>
      <w:lvlText w:val=""/>
      <w:lvlJc w:val="left"/>
    </w:lvl>
    <w:lvl w:ilvl="8" w:tplc="E29AAB4C">
      <w:numFmt w:val="decimal"/>
      <w:lvlText w:val=""/>
      <w:lvlJc w:val="left"/>
    </w:lvl>
  </w:abstractNum>
  <w:abstractNum w:abstractNumId="1">
    <w:nsid w:val="00004AE1"/>
    <w:multiLevelType w:val="hybridMultilevel"/>
    <w:tmpl w:val="287807F0"/>
    <w:lvl w:ilvl="0" w:tplc="CF4E5CB6">
      <w:start w:val="1"/>
      <w:numFmt w:val="bullet"/>
      <w:lvlText w:val=""/>
      <w:lvlJc w:val="left"/>
    </w:lvl>
    <w:lvl w:ilvl="1" w:tplc="3A180EE0">
      <w:numFmt w:val="decimal"/>
      <w:lvlText w:val=""/>
      <w:lvlJc w:val="left"/>
    </w:lvl>
    <w:lvl w:ilvl="2" w:tplc="0F06D2DA">
      <w:numFmt w:val="decimal"/>
      <w:lvlText w:val=""/>
      <w:lvlJc w:val="left"/>
    </w:lvl>
    <w:lvl w:ilvl="3" w:tplc="7E2E531A">
      <w:numFmt w:val="decimal"/>
      <w:lvlText w:val=""/>
      <w:lvlJc w:val="left"/>
    </w:lvl>
    <w:lvl w:ilvl="4" w:tplc="8C005ED0">
      <w:numFmt w:val="decimal"/>
      <w:lvlText w:val=""/>
      <w:lvlJc w:val="left"/>
    </w:lvl>
    <w:lvl w:ilvl="5" w:tplc="C7464BEE">
      <w:numFmt w:val="decimal"/>
      <w:lvlText w:val=""/>
      <w:lvlJc w:val="left"/>
    </w:lvl>
    <w:lvl w:ilvl="6" w:tplc="37F2AED6">
      <w:numFmt w:val="decimal"/>
      <w:lvlText w:val=""/>
      <w:lvlJc w:val="left"/>
    </w:lvl>
    <w:lvl w:ilvl="7" w:tplc="B5E6C5C2">
      <w:numFmt w:val="decimal"/>
      <w:lvlText w:val=""/>
      <w:lvlJc w:val="left"/>
    </w:lvl>
    <w:lvl w:ilvl="8" w:tplc="572832AE">
      <w:numFmt w:val="decimal"/>
      <w:lvlText w:val=""/>
      <w:lvlJc w:val="left"/>
    </w:lvl>
  </w:abstractNum>
  <w:abstractNum w:abstractNumId="2">
    <w:nsid w:val="00006784"/>
    <w:multiLevelType w:val="hybridMultilevel"/>
    <w:tmpl w:val="4AF06896"/>
    <w:lvl w:ilvl="0" w:tplc="D9C02176">
      <w:start w:val="1"/>
      <w:numFmt w:val="bullet"/>
      <w:lvlText w:val="о"/>
      <w:lvlJc w:val="left"/>
    </w:lvl>
    <w:lvl w:ilvl="1" w:tplc="176AC750">
      <w:start w:val="1"/>
      <w:numFmt w:val="decimal"/>
      <w:lvlText w:val="%2."/>
      <w:lvlJc w:val="left"/>
    </w:lvl>
    <w:lvl w:ilvl="2" w:tplc="D9E81160">
      <w:numFmt w:val="decimal"/>
      <w:lvlText w:val=""/>
      <w:lvlJc w:val="left"/>
    </w:lvl>
    <w:lvl w:ilvl="3" w:tplc="ED80F996">
      <w:numFmt w:val="decimal"/>
      <w:lvlText w:val=""/>
      <w:lvlJc w:val="left"/>
    </w:lvl>
    <w:lvl w:ilvl="4" w:tplc="99B0A454">
      <w:numFmt w:val="decimal"/>
      <w:lvlText w:val=""/>
      <w:lvlJc w:val="left"/>
    </w:lvl>
    <w:lvl w:ilvl="5" w:tplc="DAEADBA2">
      <w:numFmt w:val="decimal"/>
      <w:lvlText w:val=""/>
      <w:lvlJc w:val="left"/>
    </w:lvl>
    <w:lvl w:ilvl="6" w:tplc="95544D32">
      <w:numFmt w:val="decimal"/>
      <w:lvlText w:val=""/>
      <w:lvlJc w:val="left"/>
    </w:lvl>
    <w:lvl w:ilvl="7" w:tplc="C526EBE2">
      <w:numFmt w:val="decimal"/>
      <w:lvlText w:val=""/>
      <w:lvlJc w:val="left"/>
    </w:lvl>
    <w:lvl w:ilvl="8" w:tplc="E8DA9BD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B49B4"/>
    <w:rsid w:val="000B708A"/>
    <w:rsid w:val="005B089F"/>
    <w:rsid w:val="005D331C"/>
    <w:rsid w:val="008C5194"/>
    <w:rsid w:val="009D67FB"/>
    <w:rsid w:val="00BB083E"/>
    <w:rsid w:val="00BD4AE2"/>
    <w:rsid w:val="00D91F6D"/>
    <w:rsid w:val="00EB49B4"/>
    <w:rsid w:val="00F4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ConsPlusNormal">
    <w:name w:val="ConsPlusNormal"/>
    <w:rsid w:val="009D67FB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D33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33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</cp:revision>
  <cp:lastPrinted>2020-03-12T04:37:00Z</cp:lastPrinted>
  <dcterms:created xsi:type="dcterms:W3CDTF">2020-03-12T05:28:00Z</dcterms:created>
  <dcterms:modified xsi:type="dcterms:W3CDTF">2020-09-15T09:05:00Z</dcterms:modified>
</cp:coreProperties>
</file>