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F6" w:rsidRDefault="006E18F6" w:rsidP="00653279"/>
    <w:p w:rsidR="00310E94" w:rsidRDefault="00310E94" w:rsidP="00653279"/>
    <w:p w:rsidR="00310E94" w:rsidRDefault="00310E94" w:rsidP="00653279">
      <w:r>
        <w:rPr>
          <w:noProof/>
        </w:rPr>
        <w:drawing>
          <wp:inline distT="0" distB="0" distL="0" distR="0">
            <wp:extent cx="5940425" cy="8175364"/>
            <wp:effectExtent l="19050" t="0" r="3175" b="0"/>
            <wp:docPr id="1" name="Рисунок 1" descr="C:\Users\User\Desktop\сканы\положение об организации пит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положение об организации питания.jp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310E94" w:rsidRDefault="00310E94" w:rsidP="00653279"/>
    <w:p w:rsidR="00310E94" w:rsidRDefault="00310E94" w:rsidP="00653279"/>
    <w:p w:rsidR="00310E94" w:rsidRDefault="00310E94" w:rsidP="00653279"/>
    <w:p w:rsidR="00310E94" w:rsidRDefault="00310E94" w:rsidP="00653279"/>
    <w:p w:rsidR="00310E94" w:rsidRDefault="00310E94" w:rsidP="00653279"/>
    <w:p w:rsidR="007B233E" w:rsidRDefault="007B233E" w:rsidP="007B233E">
      <w:pPr>
        <w:pBdr>
          <w:bottom w:val="single" w:sz="12" w:space="1" w:color="auto"/>
        </w:pBdr>
        <w:jc w:val="center"/>
        <w:rPr>
          <w:b/>
        </w:rPr>
      </w:pPr>
      <w:r w:rsidRPr="00EA24BD">
        <w:rPr>
          <w:b/>
        </w:rPr>
        <w:t xml:space="preserve">Муниципальное автономное общеобразовательное учреждение средняя общеобразовательная школа № 10 имени воина-интернационалиста </w:t>
      </w:r>
    </w:p>
    <w:p w:rsidR="007B233E" w:rsidRDefault="007B233E" w:rsidP="007B233E">
      <w:pPr>
        <w:pBdr>
          <w:bottom w:val="single" w:sz="12" w:space="1" w:color="auto"/>
        </w:pBdr>
        <w:jc w:val="center"/>
        <w:rPr>
          <w:b/>
        </w:rPr>
      </w:pPr>
      <w:r w:rsidRPr="00EA24BD">
        <w:rPr>
          <w:b/>
        </w:rPr>
        <w:t>Александра Харламова</w:t>
      </w:r>
    </w:p>
    <w:p w:rsidR="007B233E" w:rsidRDefault="007B233E" w:rsidP="007B233E">
      <w:pPr>
        <w:rPr>
          <w:b/>
        </w:rPr>
      </w:pPr>
    </w:p>
    <w:p w:rsidR="007B233E" w:rsidRDefault="007B233E" w:rsidP="007B233E"/>
    <w:tbl>
      <w:tblPr>
        <w:tblW w:w="9619" w:type="dxa"/>
        <w:tblLook w:val="01E0"/>
      </w:tblPr>
      <w:tblGrid>
        <w:gridCol w:w="5337"/>
        <w:gridCol w:w="4282"/>
      </w:tblGrid>
      <w:tr w:rsidR="00D948C6" w:rsidRPr="00857BE4" w:rsidTr="00D948C6">
        <w:trPr>
          <w:trHeight w:val="2783"/>
        </w:trPr>
        <w:tc>
          <w:tcPr>
            <w:tcW w:w="5337" w:type="dxa"/>
          </w:tcPr>
          <w:p w:rsidR="00D948C6" w:rsidRPr="00857BE4" w:rsidRDefault="00D948C6" w:rsidP="006F6CD7">
            <w:r w:rsidRPr="00857BE4">
              <w:t>Принято</w:t>
            </w:r>
          </w:p>
          <w:p w:rsidR="00D948C6" w:rsidRPr="00857BE4" w:rsidRDefault="00D948C6" w:rsidP="006F6CD7">
            <w:pPr>
              <w:widowControl w:val="0"/>
              <w:rPr>
                <w:rFonts w:eastAsia="Courier New"/>
                <w:color w:val="000000"/>
                <w:lang w:bidi="ru-RU"/>
              </w:rPr>
            </w:pPr>
            <w:r w:rsidRPr="00857BE4">
              <w:rPr>
                <w:rFonts w:eastAsia="Courier New"/>
                <w:color w:val="000000"/>
                <w:lang w:bidi="ru-RU"/>
              </w:rPr>
              <w:t>Педагогическим советом</w:t>
            </w:r>
          </w:p>
          <w:p w:rsidR="00D948C6" w:rsidRPr="00857BE4" w:rsidRDefault="000E13C1" w:rsidP="006F6CD7">
            <w:pPr>
              <w:rPr>
                <w:rFonts w:eastAsia="Courier New"/>
                <w:color w:val="000000"/>
                <w:lang w:bidi="ru-RU"/>
              </w:rPr>
            </w:pPr>
            <w:r>
              <w:rPr>
                <w:rFonts w:eastAsia="Courier New"/>
                <w:color w:val="000000"/>
                <w:lang w:bidi="ru-RU"/>
              </w:rPr>
              <w:t>протокол от             2020 г. №</w:t>
            </w:r>
          </w:p>
          <w:p w:rsidR="00D948C6" w:rsidRPr="00857BE4" w:rsidRDefault="00D948C6" w:rsidP="006F6CD7">
            <w:pPr>
              <w:rPr>
                <w:rFonts w:eastAsia="Courier New"/>
                <w:color w:val="000000"/>
                <w:lang w:bidi="ru-RU"/>
              </w:rPr>
            </w:pPr>
          </w:p>
          <w:p w:rsidR="00D948C6" w:rsidRPr="00857BE4" w:rsidRDefault="00D948C6" w:rsidP="006F6CD7">
            <w:pPr>
              <w:rPr>
                <w:rFonts w:eastAsia="Courier New"/>
                <w:color w:val="000000"/>
                <w:lang w:bidi="ru-RU"/>
              </w:rPr>
            </w:pPr>
          </w:p>
          <w:p w:rsidR="00D948C6" w:rsidRPr="00857BE4" w:rsidRDefault="00D948C6" w:rsidP="006F6CD7">
            <w:r w:rsidRPr="00857BE4">
              <w:t xml:space="preserve">Принято </w:t>
            </w:r>
          </w:p>
          <w:p w:rsidR="00D948C6" w:rsidRPr="00857BE4" w:rsidRDefault="00D948C6" w:rsidP="006F6CD7">
            <w:r w:rsidRPr="00857BE4">
              <w:t>с учетом мнения родителей</w:t>
            </w:r>
          </w:p>
          <w:p w:rsidR="00D948C6" w:rsidRPr="00857BE4" w:rsidRDefault="00D948C6" w:rsidP="006F6CD7">
            <w:r w:rsidRPr="00857BE4">
              <w:t>протокол Совета Учреждения</w:t>
            </w:r>
          </w:p>
          <w:p w:rsidR="00D948C6" w:rsidRPr="00857BE4" w:rsidRDefault="000E13C1" w:rsidP="006F6CD7">
            <w:pPr>
              <w:rPr>
                <w:rFonts w:eastAsia="Courier New"/>
                <w:color w:val="000000"/>
                <w:lang w:bidi="ru-RU"/>
              </w:rPr>
            </w:pPr>
            <w:r>
              <w:t>от                     2020 г. №</w:t>
            </w:r>
          </w:p>
          <w:p w:rsidR="00D948C6" w:rsidRPr="00857BE4" w:rsidRDefault="00D948C6" w:rsidP="006F6CD7">
            <w:pPr>
              <w:widowControl w:val="0"/>
              <w:rPr>
                <w:rFonts w:eastAsia="Courier New"/>
                <w:color w:val="000000"/>
                <w:lang w:bidi="ru-RU"/>
              </w:rPr>
            </w:pPr>
          </w:p>
          <w:p w:rsidR="00D948C6" w:rsidRPr="00857BE4" w:rsidRDefault="00D948C6" w:rsidP="006F6CD7">
            <w:pPr>
              <w:spacing w:line="100" w:lineRule="atLeast"/>
              <w:rPr>
                <w:rFonts w:eastAsia="Courier New"/>
                <w:color w:val="000000"/>
                <w:lang w:bidi="ru-RU"/>
              </w:rPr>
            </w:pPr>
          </w:p>
        </w:tc>
        <w:tc>
          <w:tcPr>
            <w:tcW w:w="4282" w:type="dxa"/>
          </w:tcPr>
          <w:p w:rsidR="00D948C6" w:rsidRPr="00857BE4" w:rsidRDefault="00D948C6" w:rsidP="006F6CD7">
            <w:pPr>
              <w:rPr>
                <w:rFonts w:eastAsia="Courier New"/>
                <w:color w:val="000000"/>
                <w:lang w:bidi="ru-RU"/>
              </w:rPr>
            </w:pPr>
            <w:r w:rsidRPr="00857BE4">
              <w:t>Утверждаю: ______________</w:t>
            </w:r>
          </w:p>
          <w:p w:rsidR="00D948C6" w:rsidRPr="00857BE4" w:rsidRDefault="00D948C6" w:rsidP="006F6CD7">
            <w:r w:rsidRPr="00857BE4">
              <w:t xml:space="preserve">                         Е.А. </w:t>
            </w:r>
            <w:proofErr w:type="spellStart"/>
            <w:r w:rsidRPr="00857BE4">
              <w:t>Кульнева</w:t>
            </w:r>
            <w:proofErr w:type="spellEnd"/>
          </w:p>
          <w:p w:rsidR="00D948C6" w:rsidRPr="00857BE4" w:rsidRDefault="00D948C6" w:rsidP="006F6CD7">
            <w:r w:rsidRPr="00857BE4">
              <w:t>Директор МАОУ СОШ № 10</w:t>
            </w:r>
          </w:p>
          <w:p w:rsidR="00D948C6" w:rsidRPr="00857BE4" w:rsidRDefault="000E13C1" w:rsidP="006F6CD7">
            <w:pPr>
              <w:widowControl w:val="0"/>
              <w:rPr>
                <w:rFonts w:eastAsia="Courier New"/>
                <w:color w:val="000000"/>
                <w:lang w:bidi="ru-RU"/>
              </w:rPr>
            </w:pPr>
            <w:r>
              <w:t xml:space="preserve">                     2020</w:t>
            </w:r>
            <w:r w:rsidR="00D948C6">
              <w:t xml:space="preserve"> г.</w:t>
            </w:r>
          </w:p>
        </w:tc>
      </w:tr>
    </w:tbl>
    <w:p w:rsidR="00653279" w:rsidRDefault="00653279" w:rsidP="00D948C6">
      <w:pPr>
        <w:rPr>
          <w:b/>
          <w:sz w:val="22"/>
          <w:szCs w:val="22"/>
        </w:rPr>
      </w:pPr>
    </w:p>
    <w:p w:rsidR="00653279" w:rsidRPr="007F3DBA" w:rsidRDefault="00653279" w:rsidP="0082127A">
      <w:pPr>
        <w:jc w:val="center"/>
        <w:rPr>
          <w:b/>
          <w:sz w:val="22"/>
          <w:szCs w:val="22"/>
        </w:rPr>
      </w:pPr>
    </w:p>
    <w:p w:rsidR="0082127A" w:rsidRPr="007F3DBA" w:rsidRDefault="00653279" w:rsidP="00653279">
      <w:pPr>
        <w:jc w:val="center"/>
        <w:rPr>
          <w:b/>
          <w:bCs/>
          <w:sz w:val="22"/>
          <w:szCs w:val="22"/>
        </w:rPr>
      </w:pPr>
      <w:r>
        <w:rPr>
          <w:b/>
          <w:bCs/>
          <w:sz w:val="22"/>
          <w:szCs w:val="22"/>
        </w:rPr>
        <w:t>Положение об организации питания в отделении дошкольного образования детей МАОУ СОШ № 10</w:t>
      </w:r>
    </w:p>
    <w:p w:rsidR="00653279" w:rsidRDefault="00653279" w:rsidP="00470828">
      <w:pPr>
        <w:ind w:left="735"/>
        <w:jc w:val="center"/>
        <w:rPr>
          <w:b/>
          <w:bCs/>
          <w:sz w:val="22"/>
          <w:szCs w:val="22"/>
        </w:rPr>
      </w:pPr>
    </w:p>
    <w:p w:rsidR="00653279" w:rsidRDefault="00653279" w:rsidP="00470828">
      <w:pPr>
        <w:ind w:left="735"/>
        <w:jc w:val="center"/>
        <w:rPr>
          <w:b/>
          <w:bCs/>
          <w:sz w:val="22"/>
          <w:szCs w:val="22"/>
        </w:rPr>
      </w:pPr>
    </w:p>
    <w:p w:rsidR="0082127A" w:rsidRPr="007F3DBA" w:rsidRDefault="00470828" w:rsidP="00470828">
      <w:pPr>
        <w:ind w:left="735"/>
        <w:jc w:val="center"/>
        <w:rPr>
          <w:b/>
          <w:bCs/>
          <w:sz w:val="22"/>
          <w:szCs w:val="22"/>
        </w:rPr>
      </w:pPr>
      <w:r>
        <w:rPr>
          <w:b/>
          <w:bCs/>
          <w:sz w:val="22"/>
          <w:szCs w:val="22"/>
        </w:rPr>
        <w:t xml:space="preserve">1. </w:t>
      </w:r>
      <w:r w:rsidR="0082127A" w:rsidRPr="007F3DBA">
        <w:rPr>
          <w:b/>
          <w:bCs/>
          <w:sz w:val="22"/>
          <w:szCs w:val="22"/>
        </w:rPr>
        <w:t>Общие положения</w:t>
      </w:r>
    </w:p>
    <w:p w:rsidR="0082127A" w:rsidRPr="007F3DBA" w:rsidRDefault="0082127A" w:rsidP="0082127A">
      <w:pPr>
        <w:ind w:left="735"/>
        <w:rPr>
          <w:b/>
          <w:bCs/>
          <w:sz w:val="22"/>
          <w:szCs w:val="22"/>
        </w:rPr>
      </w:pPr>
    </w:p>
    <w:p w:rsidR="0082127A" w:rsidRPr="007F3DBA" w:rsidRDefault="0082127A" w:rsidP="0082127A">
      <w:pPr>
        <w:jc w:val="both"/>
        <w:rPr>
          <w:sz w:val="22"/>
          <w:szCs w:val="22"/>
        </w:rPr>
      </w:pPr>
      <w:r w:rsidRPr="007F3DBA">
        <w:rPr>
          <w:sz w:val="22"/>
          <w:szCs w:val="22"/>
        </w:rPr>
        <w:t xml:space="preserve">1.1. Настоящее положение регламентирует </w:t>
      </w:r>
      <w:r w:rsidR="00653279">
        <w:rPr>
          <w:sz w:val="22"/>
          <w:szCs w:val="22"/>
        </w:rPr>
        <w:t xml:space="preserve">организацию питания в МАОУ СОШ №10 </w:t>
      </w:r>
      <w:r w:rsidRPr="007F3DBA">
        <w:rPr>
          <w:sz w:val="22"/>
          <w:szCs w:val="22"/>
        </w:rPr>
        <w:t xml:space="preserve"> Отделении дошкольного образования детей (далее - ОДОД).</w:t>
      </w:r>
    </w:p>
    <w:p w:rsidR="0082127A" w:rsidRPr="007F3DBA" w:rsidRDefault="0082127A" w:rsidP="0082127A">
      <w:pPr>
        <w:pStyle w:val="a3"/>
        <w:spacing w:after="0"/>
        <w:jc w:val="both"/>
        <w:rPr>
          <w:sz w:val="22"/>
          <w:szCs w:val="22"/>
        </w:rPr>
      </w:pPr>
      <w:r w:rsidRPr="007F3DBA">
        <w:rPr>
          <w:sz w:val="22"/>
          <w:szCs w:val="22"/>
        </w:rPr>
        <w:t xml:space="preserve">1.2. Настоящее положение разработано в соответствии </w:t>
      </w:r>
      <w:proofErr w:type="gramStart"/>
      <w:r w:rsidRPr="007F3DBA">
        <w:rPr>
          <w:sz w:val="22"/>
          <w:szCs w:val="22"/>
        </w:rPr>
        <w:t>с</w:t>
      </w:r>
      <w:proofErr w:type="gramEnd"/>
      <w:r w:rsidRPr="007F3DBA">
        <w:rPr>
          <w:sz w:val="22"/>
          <w:szCs w:val="22"/>
        </w:rPr>
        <w:t>:</w:t>
      </w:r>
    </w:p>
    <w:p w:rsidR="0082127A" w:rsidRPr="007F3DBA" w:rsidRDefault="0082127A" w:rsidP="0082127A">
      <w:pPr>
        <w:pStyle w:val="a3"/>
        <w:numPr>
          <w:ilvl w:val="0"/>
          <w:numId w:val="3"/>
        </w:numPr>
        <w:spacing w:after="0"/>
        <w:rPr>
          <w:sz w:val="22"/>
          <w:szCs w:val="22"/>
        </w:rPr>
      </w:pPr>
      <w:r w:rsidRPr="007F3DBA">
        <w:rPr>
          <w:sz w:val="22"/>
          <w:szCs w:val="22"/>
        </w:rPr>
        <w:t xml:space="preserve">  Федеральным законом  от 29.12.2012 №273-ФЗ «Об образовании в Российской Федерации»;</w:t>
      </w:r>
    </w:p>
    <w:p w:rsidR="0082127A" w:rsidRPr="007F3DBA" w:rsidRDefault="0082127A" w:rsidP="0082127A">
      <w:pPr>
        <w:pStyle w:val="a3"/>
        <w:numPr>
          <w:ilvl w:val="0"/>
          <w:numId w:val="3"/>
        </w:numPr>
        <w:spacing w:after="0"/>
        <w:jc w:val="both"/>
        <w:rPr>
          <w:sz w:val="22"/>
          <w:szCs w:val="22"/>
        </w:rPr>
      </w:pPr>
      <w:r w:rsidRPr="007F3DBA">
        <w:rPr>
          <w:sz w:val="22"/>
          <w:szCs w:val="22"/>
        </w:rPr>
        <w:t xml:space="preserve"> «Санитарно - эпидемиологическими требованиями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Российской Федерации от 15.05.2013 г. № 26 (далее – СанПиН 2.4.1. 3049-13).</w:t>
      </w:r>
    </w:p>
    <w:p w:rsidR="0082127A" w:rsidRPr="007F3DBA" w:rsidRDefault="0082127A" w:rsidP="0082127A">
      <w:pPr>
        <w:pStyle w:val="a3"/>
        <w:spacing w:after="0"/>
        <w:ind w:left="788"/>
        <w:jc w:val="both"/>
        <w:rPr>
          <w:sz w:val="22"/>
          <w:szCs w:val="22"/>
        </w:rPr>
      </w:pPr>
    </w:p>
    <w:p w:rsidR="0082127A" w:rsidRPr="007F3DBA" w:rsidRDefault="0082127A" w:rsidP="0082127A">
      <w:pPr>
        <w:jc w:val="both"/>
        <w:rPr>
          <w:sz w:val="22"/>
          <w:szCs w:val="22"/>
        </w:rPr>
      </w:pPr>
      <w:r w:rsidRPr="007F3DBA">
        <w:rPr>
          <w:sz w:val="22"/>
          <w:szCs w:val="22"/>
        </w:rPr>
        <w:t xml:space="preserve">1.3. ОДОД обеспечивает рациональное сбалансированное питание </w:t>
      </w:r>
      <w:proofErr w:type="gramStart"/>
      <w:r w:rsidRPr="007F3DBA">
        <w:rPr>
          <w:sz w:val="22"/>
          <w:szCs w:val="22"/>
        </w:rPr>
        <w:t>обучающихся</w:t>
      </w:r>
      <w:proofErr w:type="gramEnd"/>
      <w:r w:rsidRPr="007F3DBA">
        <w:rPr>
          <w:sz w:val="22"/>
          <w:szCs w:val="22"/>
        </w:rPr>
        <w:t xml:space="preserve"> в соответствии с их возрастом и временем пребывания в дошкольном учреждении  по установленным нормам. </w:t>
      </w:r>
    </w:p>
    <w:p w:rsidR="0082127A" w:rsidRPr="007F3DBA" w:rsidRDefault="0082127A" w:rsidP="0082127A">
      <w:pPr>
        <w:jc w:val="both"/>
        <w:rPr>
          <w:sz w:val="22"/>
          <w:szCs w:val="22"/>
        </w:rPr>
      </w:pPr>
    </w:p>
    <w:p w:rsidR="0082127A" w:rsidRPr="007F3DBA" w:rsidRDefault="0082127A" w:rsidP="0082127A">
      <w:pPr>
        <w:ind w:hanging="360"/>
        <w:jc w:val="both"/>
        <w:rPr>
          <w:sz w:val="22"/>
          <w:szCs w:val="22"/>
        </w:rPr>
      </w:pPr>
      <w:r w:rsidRPr="007F3DBA">
        <w:rPr>
          <w:sz w:val="22"/>
          <w:szCs w:val="22"/>
        </w:rPr>
        <w:t xml:space="preserve">      1.4.Основными   задачами    организации     питания  в  ОДОД   являются:</w:t>
      </w:r>
    </w:p>
    <w:p w:rsidR="0082127A" w:rsidRPr="007F3DBA" w:rsidRDefault="0082127A" w:rsidP="0082127A">
      <w:pPr>
        <w:numPr>
          <w:ilvl w:val="0"/>
          <w:numId w:val="4"/>
        </w:numPr>
        <w:jc w:val="both"/>
        <w:rPr>
          <w:sz w:val="22"/>
          <w:szCs w:val="22"/>
        </w:rPr>
      </w:pPr>
      <w:r w:rsidRPr="007F3DBA">
        <w:rPr>
          <w:sz w:val="22"/>
          <w:szCs w:val="22"/>
        </w:rPr>
        <w:t xml:space="preserve">создание условий, направленных на обеспечение обучающихся рациональным и          сбалансированным    питанием;    </w:t>
      </w:r>
    </w:p>
    <w:p w:rsidR="0082127A" w:rsidRPr="007F3DBA" w:rsidRDefault="0082127A" w:rsidP="0082127A">
      <w:pPr>
        <w:numPr>
          <w:ilvl w:val="0"/>
          <w:numId w:val="4"/>
        </w:numPr>
        <w:jc w:val="both"/>
        <w:rPr>
          <w:sz w:val="22"/>
          <w:szCs w:val="22"/>
        </w:rPr>
      </w:pPr>
      <w:r w:rsidRPr="007F3DBA">
        <w:rPr>
          <w:sz w:val="22"/>
          <w:szCs w:val="22"/>
        </w:rPr>
        <w:t xml:space="preserve">гарантирование     качества  и   безопасности    питания,   пищевых     продуктов,   используемых   в   приготовлении      блюд;            </w:t>
      </w:r>
    </w:p>
    <w:p w:rsidR="0082127A" w:rsidRPr="007F3DBA" w:rsidRDefault="0082127A" w:rsidP="0082127A">
      <w:pPr>
        <w:numPr>
          <w:ilvl w:val="0"/>
          <w:numId w:val="4"/>
        </w:numPr>
        <w:jc w:val="both"/>
        <w:rPr>
          <w:sz w:val="22"/>
          <w:szCs w:val="22"/>
        </w:rPr>
      </w:pPr>
      <w:r w:rsidRPr="007F3DBA">
        <w:rPr>
          <w:sz w:val="22"/>
          <w:szCs w:val="22"/>
        </w:rPr>
        <w:t>пропаганда принципов здорового и полноценного</w:t>
      </w:r>
      <w:r w:rsidRPr="007F3DBA">
        <w:rPr>
          <w:sz w:val="22"/>
          <w:szCs w:val="22"/>
        </w:rPr>
        <w:tab/>
        <w:t xml:space="preserve">питания. </w:t>
      </w:r>
    </w:p>
    <w:p w:rsidR="0082127A" w:rsidRPr="007F3DBA" w:rsidRDefault="0082127A" w:rsidP="0082127A">
      <w:pPr>
        <w:ind w:left="856"/>
        <w:jc w:val="both"/>
        <w:rPr>
          <w:sz w:val="22"/>
          <w:szCs w:val="22"/>
        </w:rPr>
      </w:pPr>
    </w:p>
    <w:p w:rsidR="0082127A" w:rsidRPr="007F3DBA" w:rsidRDefault="0082127A" w:rsidP="0082127A">
      <w:pPr>
        <w:jc w:val="both"/>
        <w:rPr>
          <w:sz w:val="22"/>
          <w:szCs w:val="22"/>
        </w:rPr>
      </w:pPr>
      <w:r w:rsidRPr="007F3DBA">
        <w:rPr>
          <w:sz w:val="22"/>
          <w:szCs w:val="22"/>
        </w:rPr>
        <w:t xml:space="preserve">1.5. Организация питания в ОДОД  осуществляется   за   счет   средств    </w:t>
      </w:r>
      <w:r w:rsidR="003B0ED5">
        <w:rPr>
          <w:sz w:val="22"/>
          <w:szCs w:val="22"/>
        </w:rPr>
        <w:t>бюджета городского округа Верхний Тагил</w:t>
      </w:r>
      <w:r w:rsidRPr="007F3DBA">
        <w:rPr>
          <w:sz w:val="22"/>
          <w:szCs w:val="22"/>
        </w:rPr>
        <w:t>.</w:t>
      </w:r>
    </w:p>
    <w:p w:rsidR="0082127A" w:rsidRPr="007F3DBA" w:rsidRDefault="0082127A" w:rsidP="0082127A">
      <w:pPr>
        <w:jc w:val="both"/>
        <w:rPr>
          <w:sz w:val="22"/>
          <w:szCs w:val="22"/>
        </w:rPr>
      </w:pPr>
      <w:r w:rsidRPr="007F3DBA">
        <w:rPr>
          <w:sz w:val="22"/>
          <w:szCs w:val="22"/>
        </w:rPr>
        <w:t xml:space="preserve">  </w:t>
      </w:r>
      <w:r w:rsidRPr="007F3DBA">
        <w:rPr>
          <w:sz w:val="22"/>
          <w:szCs w:val="22"/>
        </w:rPr>
        <w:br/>
        <w:t>1.6. Положение      устанавливает         порядок          организации         питания       обучающихся  от   3 до 7  лет,      требования   к    качественному     и    количественному    составу   рациона    детского питания  в  ОДОД.</w:t>
      </w:r>
    </w:p>
    <w:p w:rsidR="0082127A" w:rsidRPr="007F3DBA" w:rsidRDefault="0082127A" w:rsidP="0082127A">
      <w:pPr>
        <w:jc w:val="both"/>
        <w:rPr>
          <w:sz w:val="22"/>
          <w:szCs w:val="22"/>
        </w:rPr>
      </w:pPr>
      <w:r w:rsidRPr="007F3DBA">
        <w:rPr>
          <w:sz w:val="22"/>
          <w:szCs w:val="22"/>
        </w:rPr>
        <w:t xml:space="preserve">     </w:t>
      </w:r>
      <w:r w:rsidRPr="007F3DBA">
        <w:rPr>
          <w:sz w:val="22"/>
          <w:szCs w:val="22"/>
        </w:rPr>
        <w:br/>
        <w:t xml:space="preserve">1.7. Организацию питания обучающихся  (получение, хранение и учет продуктов питания, производство кулинарной продукции на пищеблоке,  создание   условий  для приема пищи детьми в группах и пр.) осуществляют работники ОДОД  в соответствии со штатным расписанием и </w:t>
      </w:r>
      <w:r w:rsidRPr="007F3DBA">
        <w:rPr>
          <w:sz w:val="22"/>
          <w:szCs w:val="22"/>
        </w:rPr>
        <w:lastRenderedPageBreak/>
        <w:t>функциональными обязанностями  (кладовщик, шеф-повар, работники п</w:t>
      </w:r>
      <w:r w:rsidR="003B0ED5">
        <w:rPr>
          <w:sz w:val="22"/>
          <w:szCs w:val="22"/>
        </w:rPr>
        <w:t>ищеблока, воспитатели, младшие воспитатели</w:t>
      </w:r>
      <w:r w:rsidRPr="007F3DBA">
        <w:rPr>
          <w:sz w:val="22"/>
          <w:szCs w:val="22"/>
        </w:rPr>
        <w:t>).</w:t>
      </w:r>
    </w:p>
    <w:p w:rsidR="0082127A" w:rsidRPr="007F3DBA" w:rsidRDefault="0082127A" w:rsidP="0082127A">
      <w:pPr>
        <w:rPr>
          <w:b/>
          <w:bCs/>
          <w:sz w:val="22"/>
          <w:szCs w:val="22"/>
        </w:rPr>
      </w:pPr>
    </w:p>
    <w:p w:rsidR="0082127A" w:rsidRPr="007F3DBA" w:rsidRDefault="0082127A" w:rsidP="0082127A">
      <w:pPr>
        <w:jc w:val="center"/>
        <w:rPr>
          <w:b/>
          <w:bCs/>
          <w:sz w:val="22"/>
          <w:szCs w:val="22"/>
        </w:rPr>
      </w:pPr>
    </w:p>
    <w:p w:rsidR="0082127A" w:rsidRPr="007F3DBA" w:rsidRDefault="0082127A" w:rsidP="0082127A">
      <w:pPr>
        <w:jc w:val="center"/>
        <w:rPr>
          <w:b/>
          <w:bCs/>
          <w:sz w:val="22"/>
          <w:szCs w:val="22"/>
        </w:rPr>
      </w:pPr>
      <w:r w:rsidRPr="007F3DBA">
        <w:rPr>
          <w:b/>
          <w:bCs/>
          <w:sz w:val="22"/>
          <w:szCs w:val="22"/>
        </w:rPr>
        <w:t xml:space="preserve">2.  Организация  питания </w:t>
      </w:r>
      <w:proofErr w:type="gramStart"/>
      <w:r w:rsidRPr="007F3DBA">
        <w:rPr>
          <w:b/>
          <w:sz w:val="22"/>
          <w:szCs w:val="22"/>
        </w:rPr>
        <w:t>обучающихся</w:t>
      </w:r>
      <w:proofErr w:type="gramEnd"/>
      <w:r w:rsidRPr="007F3DBA">
        <w:rPr>
          <w:b/>
          <w:bCs/>
          <w:sz w:val="22"/>
          <w:szCs w:val="22"/>
        </w:rPr>
        <w:t xml:space="preserve"> в ОДОД</w:t>
      </w:r>
    </w:p>
    <w:p w:rsidR="0082127A" w:rsidRPr="007F3DBA" w:rsidRDefault="0082127A" w:rsidP="0082127A">
      <w:pPr>
        <w:jc w:val="center"/>
        <w:rPr>
          <w:b/>
          <w:bCs/>
          <w:sz w:val="22"/>
          <w:szCs w:val="22"/>
        </w:rPr>
      </w:pPr>
    </w:p>
    <w:p w:rsidR="0082127A" w:rsidRPr="007F3DBA" w:rsidRDefault="0082127A" w:rsidP="0082127A">
      <w:pPr>
        <w:jc w:val="both"/>
        <w:rPr>
          <w:sz w:val="22"/>
          <w:szCs w:val="22"/>
        </w:rPr>
      </w:pPr>
      <w:r w:rsidRPr="007F3DBA">
        <w:rPr>
          <w:sz w:val="22"/>
          <w:szCs w:val="22"/>
        </w:rPr>
        <w:t xml:space="preserve">2.1. </w:t>
      </w:r>
      <w:proofErr w:type="gramStart"/>
      <w:r w:rsidRPr="007F3DBA">
        <w:rPr>
          <w:sz w:val="22"/>
          <w:szCs w:val="22"/>
        </w:rPr>
        <w:t>Обучающиеся</w:t>
      </w:r>
      <w:proofErr w:type="gramEnd"/>
      <w:r w:rsidRPr="007F3DBA">
        <w:rPr>
          <w:sz w:val="22"/>
          <w:szCs w:val="22"/>
        </w:rPr>
        <w:t xml:space="preserve"> ОДОД получают четырёхразовое питание, обеспечивающее растущий организм детей энергией и основными пищевыми веществами. При организации питания учитываются возрастные физиологические нормы суточной потребности в основных пищевых веществах. </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 xml:space="preserve">2.2.При распределении общей калорийности суточного питания обучающихся, </w:t>
      </w:r>
      <w:r w:rsidR="003B0ED5">
        <w:rPr>
          <w:sz w:val="22"/>
          <w:szCs w:val="22"/>
        </w:rPr>
        <w:t>пребывающих в ОДОД 10,5</w:t>
      </w:r>
      <w:r w:rsidRPr="007F3DBA">
        <w:rPr>
          <w:sz w:val="22"/>
          <w:szCs w:val="22"/>
        </w:rPr>
        <w:t xml:space="preserve"> часов, используется следующий норматив: завтрак </w:t>
      </w:r>
      <w:r w:rsidR="003B0ED5">
        <w:rPr>
          <w:sz w:val="22"/>
          <w:szCs w:val="22"/>
        </w:rPr>
        <w:t>– 20%; обед - 35%</w:t>
      </w:r>
      <w:r w:rsidRPr="007F3DBA">
        <w:rPr>
          <w:sz w:val="22"/>
          <w:szCs w:val="22"/>
        </w:rPr>
        <w:t xml:space="preserve">, </w:t>
      </w:r>
      <w:r w:rsidR="003B0ED5">
        <w:rPr>
          <w:sz w:val="22"/>
          <w:szCs w:val="22"/>
        </w:rPr>
        <w:t>ужин – 3</w:t>
      </w:r>
      <w:r w:rsidRPr="007F3DBA">
        <w:rPr>
          <w:sz w:val="22"/>
          <w:szCs w:val="22"/>
        </w:rPr>
        <w:t>0%.  В промежутке между завтраком и обедом рекомендуется дополнительный приём пищи – второй завтрак (5%), включающий напиток или сок и (или) свежие фрукты. Возможна организация как отдельного полдника, так и «уплотнённого» полдника (30-35%) с включением блюд ужина.</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 xml:space="preserve">2.3.Отклонения от расчётных суточной калорийности и содержания основных пищевых веществ (белков, жиров и углеводов) и калорийности не должны превышать </w:t>
      </w:r>
      <w:r w:rsidRPr="007F3DBA">
        <w:rPr>
          <w:sz w:val="22"/>
          <w:szCs w:val="22"/>
          <w:u w:val="single"/>
        </w:rPr>
        <w:t>+</w:t>
      </w:r>
      <w:r w:rsidRPr="007F3DBA">
        <w:rPr>
          <w:sz w:val="22"/>
          <w:szCs w:val="22"/>
        </w:rPr>
        <w:t xml:space="preserve"> 10%, </w:t>
      </w:r>
      <w:proofErr w:type="spellStart"/>
      <w:r w:rsidRPr="007F3DBA">
        <w:rPr>
          <w:sz w:val="22"/>
          <w:szCs w:val="22"/>
        </w:rPr>
        <w:t>микронутриентов</w:t>
      </w:r>
      <w:proofErr w:type="spellEnd"/>
      <w:r w:rsidRPr="007F3DBA">
        <w:rPr>
          <w:sz w:val="22"/>
          <w:szCs w:val="22"/>
        </w:rPr>
        <w:t xml:space="preserve"> </w:t>
      </w:r>
      <w:r w:rsidRPr="007F3DBA">
        <w:rPr>
          <w:sz w:val="22"/>
          <w:szCs w:val="22"/>
          <w:u w:val="single"/>
        </w:rPr>
        <w:t>+</w:t>
      </w:r>
      <w:r w:rsidRPr="007F3DBA">
        <w:rPr>
          <w:sz w:val="22"/>
          <w:szCs w:val="22"/>
        </w:rPr>
        <w:t xml:space="preserve"> 15%.</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2.4.Питание в ОДОД осуществляется в соответствии с п</w:t>
      </w:r>
      <w:r w:rsidR="003B0ED5">
        <w:rPr>
          <w:sz w:val="22"/>
          <w:szCs w:val="22"/>
        </w:rPr>
        <w:t>римерным цикличным 10-дневным</w:t>
      </w:r>
      <w:r w:rsidRPr="007F3DBA">
        <w:rPr>
          <w:sz w:val="22"/>
          <w:szCs w:val="22"/>
        </w:rPr>
        <w:t xml:space="preserve"> меню, разработанным на основе физиологических потребностей детей в пищевых веществах с учетом рекомендуемых среднесуточных норм питания для детей с  3 до</w:t>
      </w:r>
      <w:r w:rsidR="003B0ED5">
        <w:rPr>
          <w:sz w:val="22"/>
          <w:szCs w:val="22"/>
        </w:rPr>
        <w:t xml:space="preserve"> 7 лет</w:t>
      </w:r>
      <w:r w:rsidRPr="007F3DBA">
        <w:rPr>
          <w:sz w:val="22"/>
          <w:szCs w:val="22"/>
        </w:rPr>
        <w:t>. При составлении меню и расчете калорийности необходимо соблюдать оптимальное соотношение пищевых веществ (белков, жиров, углеводов), которое должно составлять 1:1:4 соответственно.</w:t>
      </w:r>
    </w:p>
    <w:p w:rsidR="0082127A" w:rsidRPr="007F3DBA" w:rsidRDefault="0082127A" w:rsidP="0082127A">
      <w:pPr>
        <w:jc w:val="both"/>
        <w:rPr>
          <w:sz w:val="22"/>
          <w:szCs w:val="22"/>
        </w:rPr>
      </w:pPr>
    </w:p>
    <w:p w:rsidR="0082127A" w:rsidRPr="007F3DBA" w:rsidRDefault="0082127A" w:rsidP="0082127A">
      <w:pPr>
        <w:shd w:val="clear" w:color="auto" w:fill="FFFFFF"/>
        <w:autoSpaceDE w:val="0"/>
        <w:autoSpaceDN w:val="0"/>
        <w:adjustRightInd w:val="0"/>
        <w:jc w:val="both"/>
        <w:rPr>
          <w:sz w:val="22"/>
          <w:szCs w:val="22"/>
        </w:rPr>
      </w:pPr>
      <w:r w:rsidRPr="007F3DBA">
        <w:rPr>
          <w:sz w:val="22"/>
          <w:szCs w:val="22"/>
        </w:rPr>
        <w:t>2.5.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В примерном меню не допускается повторений одних и тех же блюд или кулинарных изделий в один и тот же день или в смежные дни.</w:t>
      </w:r>
    </w:p>
    <w:p w:rsidR="0082127A" w:rsidRPr="007F3DBA" w:rsidRDefault="0082127A" w:rsidP="0082127A">
      <w:pPr>
        <w:shd w:val="clear" w:color="auto" w:fill="FFFFFF"/>
        <w:autoSpaceDE w:val="0"/>
        <w:autoSpaceDN w:val="0"/>
        <w:adjustRightInd w:val="0"/>
        <w:jc w:val="both"/>
        <w:rPr>
          <w:sz w:val="22"/>
          <w:szCs w:val="22"/>
        </w:rPr>
      </w:pPr>
    </w:p>
    <w:p w:rsidR="0082127A" w:rsidRPr="007F3DBA" w:rsidRDefault="0082127A" w:rsidP="0082127A">
      <w:pPr>
        <w:shd w:val="clear" w:color="auto" w:fill="FFFFFF"/>
        <w:autoSpaceDE w:val="0"/>
        <w:autoSpaceDN w:val="0"/>
        <w:adjustRightInd w:val="0"/>
        <w:jc w:val="both"/>
        <w:rPr>
          <w:sz w:val="22"/>
          <w:szCs w:val="22"/>
        </w:rPr>
      </w:pPr>
      <w:r w:rsidRPr="007F3DBA">
        <w:rPr>
          <w:sz w:val="22"/>
          <w:szCs w:val="22"/>
        </w:rPr>
        <w:t xml:space="preserve"> 2.6. </w:t>
      </w:r>
      <w:proofErr w:type="gramStart"/>
      <w:r w:rsidRPr="007F3DBA">
        <w:rPr>
          <w:sz w:val="22"/>
          <w:szCs w:val="22"/>
        </w:rPr>
        <w:t>Ежедневно в меню должны быть включены: молоко, кисломолочные напитки, сметана, мясо, картофель, овощи, фрукты, соки, хлеб, крупы, сливочное и растительное масло, сахар, соль.</w:t>
      </w:r>
      <w:proofErr w:type="gramEnd"/>
      <w:r w:rsidRPr="007F3DBA">
        <w:rPr>
          <w:sz w:val="22"/>
          <w:szCs w:val="22"/>
        </w:rPr>
        <w:t xml:space="preserve"> Остальные продукты (творог, рыба, сыр, яйцо и другие) – 2-3 раза в неделю. При наличии </w:t>
      </w:r>
      <w:proofErr w:type="gramStart"/>
      <w:r w:rsidRPr="007F3DBA">
        <w:rPr>
          <w:sz w:val="22"/>
          <w:szCs w:val="22"/>
        </w:rPr>
        <w:t>обучающихся</w:t>
      </w:r>
      <w:proofErr w:type="gramEnd"/>
      <w:r w:rsidRPr="007F3DBA">
        <w:rPr>
          <w:sz w:val="22"/>
          <w:szCs w:val="22"/>
        </w:rPr>
        <w:t>, имеющих рекомендации по специальному питанию, в меню-требование обязательно включают блюда для диетического питания. Данные о детях с рекомендациями по диетическому питанию имеются в группах, на пищеблоке и у медицинской сестры.  На основании данных о количестве присутствующих обучающихся  с показаниями к диетпитанию, в меню-раскладку вписывают блюда-заменители с учетом их пищевой и энергетической ценности.</w:t>
      </w:r>
    </w:p>
    <w:p w:rsidR="0082127A" w:rsidRPr="007F3DBA" w:rsidRDefault="0082127A" w:rsidP="0082127A">
      <w:pPr>
        <w:shd w:val="clear" w:color="auto" w:fill="FFFFFF"/>
        <w:autoSpaceDE w:val="0"/>
        <w:autoSpaceDN w:val="0"/>
        <w:adjustRightInd w:val="0"/>
        <w:jc w:val="both"/>
        <w:rPr>
          <w:sz w:val="22"/>
          <w:szCs w:val="22"/>
        </w:rPr>
      </w:pPr>
    </w:p>
    <w:p w:rsidR="0082127A" w:rsidRPr="007F3DBA" w:rsidRDefault="0082127A" w:rsidP="0082127A">
      <w:pPr>
        <w:jc w:val="both"/>
        <w:rPr>
          <w:sz w:val="22"/>
          <w:szCs w:val="22"/>
        </w:rPr>
      </w:pPr>
      <w:r w:rsidRPr="007F3DBA">
        <w:rPr>
          <w:sz w:val="22"/>
          <w:szCs w:val="22"/>
        </w:rPr>
        <w:t xml:space="preserve">2.7. При </w:t>
      </w:r>
      <w:proofErr w:type="gramStart"/>
      <w:r w:rsidRPr="007F3DBA">
        <w:rPr>
          <w:sz w:val="22"/>
          <w:szCs w:val="22"/>
        </w:rPr>
        <w:t>отсутствии</w:t>
      </w:r>
      <w:proofErr w:type="gramEnd"/>
      <w:r w:rsidRPr="007F3DBA">
        <w:rPr>
          <w:sz w:val="22"/>
          <w:szCs w:val="22"/>
        </w:rPr>
        <w:t xml:space="preserve"> каких 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СанПиН 2.4.1. 3049-13 таблицей замены продуктов по белкам и углеводам. </w:t>
      </w:r>
    </w:p>
    <w:p w:rsidR="0082127A" w:rsidRPr="007F3DBA" w:rsidRDefault="0082127A" w:rsidP="0082127A">
      <w:pPr>
        <w:jc w:val="both"/>
        <w:rPr>
          <w:sz w:val="22"/>
          <w:szCs w:val="22"/>
        </w:rPr>
      </w:pPr>
    </w:p>
    <w:p w:rsidR="0082127A" w:rsidRPr="007F3DBA" w:rsidRDefault="0082127A" w:rsidP="0082127A">
      <w:pPr>
        <w:shd w:val="clear" w:color="auto" w:fill="FFFFFF"/>
        <w:autoSpaceDE w:val="0"/>
        <w:autoSpaceDN w:val="0"/>
        <w:adjustRightInd w:val="0"/>
        <w:jc w:val="both"/>
        <w:rPr>
          <w:sz w:val="22"/>
          <w:szCs w:val="22"/>
        </w:rPr>
      </w:pPr>
      <w:r w:rsidRPr="007F3DBA">
        <w:rPr>
          <w:sz w:val="22"/>
          <w:szCs w:val="22"/>
        </w:rPr>
        <w:t>2.8. На основании утвержденного примерного меню ежедневно составляется меню-требование установленного образца, с указанием выхода блюд для</w:t>
      </w:r>
      <w:r w:rsidR="003B0ED5">
        <w:rPr>
          <w:sz w:val="22"/>
          <w:szCs w:val="22"/>
        </w:rPr>
        <w:t xml:space="preserve"> детей разного возраста</w:t>
      </w:r>
      <w:r w:rsidRPr="007F3DBA">
        <w:rPr>
          <w:sz w:val="22"/>
          <w:szCs w:val="22"/>
        </w:rPr>
        <w:t xml:space="preserve">. На каждое блюдо должна быть заведена технологическая карта установленного образца. Для детей разного возраста должны соблюдаться объемы порций приготавливаемых блюд. </w:t>
      </w:r>
    </w:p>
    <w:p w:rsidR="0082127A" w:rsidRPr="007F3DBA" w:rsidRDefault="0082127A" w:rsidP="0082127A">
      <w:pPr>
        <w:shd w:val="clear" w:color="auto" w:fill="FFFFFF"/>
        <w:autoSpaceDE w:val="0"/>
        <w:autoSpaceDN w:val="0"/>
        <w:adjustRightInd w:val="0"/>
        <w:jc w:val="both"/>
        <w:rPr>
          <w:sz w:val="22"/>
          <w:szCs w:val="22"/>
        </w:rPr>
      </w:pPr>
    </w:p>
    <w:p w:rsidR="0082127A" w:rsidRPr="007F3DBA" w:rsidRDefault="0082127A" w:rsidP="0082127A">
      <w:pPr>
        <w:jc w:val="both"/>
        <w:rPr>
          <w:sz w:val="22"/>
          <w:szCs w:val="22"/>
        </w:rPr>
      </w:pPr>
      <w:r w:rsidRPr="007F3DBA">
        <w:rPr>
          <w:sz w:val="22"/>
          <w:szCs w:val="22"/>
        </w:rPr>
        <w:t xml:space="preserve">2.9.При необходимости внесения изменения в меню (несвоевременный завоз продуктов, недоброкачественность продукта и пр.) составляется  акт с указанием причины. В меню-требование  вносятся изменения и </w:t>
      </w:r>
      <w:r w:rsidR="003B0ED5">
        <w:rPr>
          <w:sz w:val="22"/>
          <w:szCs w:val="22"/>
        </w:rPr>
        <w:t>заверяются  подписью директора</w:t>
      </w:r>
      <w:r w:rsidRPr="007F3DBA">
        <w:rPr>
          <w:sz w:val="22"/>
          <w:szCs w:val="22"/>
        </w:rPr>
        <w:t>. Исправления в меню – требование не допускаются.</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lastRenderedPageBreak/>
        <w:t xml:space="preserve">2.10.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w:t>
      </w:r>
      <w:proofErr w:type="spellStart"/>
      <w:r w:rsidRPr="007F3DBA">
        <w:rPr>
          <w:sz w:val="22"/>
          <w:szCs w:val="22"/>
        </w:rPr>
        <w:t>запекание</w:t>
      </w:r>
      <w:proofErr w:type="spellEnd"/>
      <w:r w:rsidRPr="007F3DBA">
        <w:rPr>
          <w:sz w:val="22"/>
          <w:szCs w:val="22"/>
        </w:rPr>
        <w:t>, и исключать жарку блюд, а также продукты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 xml:space="preserve">2.11.В целях профилактики  авитаминозов в ОДОД </w:t>
      </w:r>
      <w:proofErr w:type="gramStart"/>
      <w:r w:rsidRPr="007F3DBA">
        <w:rPr>
          <w:sz w:val="22"/>
          <w:szCs w:val="22"/>
        </w:rPr>
        <w:t>проводится</w:t>
      </w:r>
      <w:proofErr w:type="gramEnd"/>
      <w:r w:rsidRPr="007F3DBA">
        <w:rPr>
          <w:sz w:val="22"/>
          <w:szCs w:val="22"/>
        </w:rPr>
        <w:t xml:space="preserve"> круглогодичная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2.12.Выдача пищи на группы осуществляется строго по утвержденному  графику только после проведения приемочного контроля бракеражной комиссией в составе повара,</w:t>
      </w:r>
      <w:r w:rsidR="00522231">
        <w:rPr>
          <w:sz w:val="22"/>
          <w:szCs w:val="22"/>
        </w:rPr>
        <w:t xml:space="preserve"> директора</w:t>
      </w:r>
      <w:r w:rsidRPr="007F3DBA">
        <w:rPr>
          <w:sz w:val="22"/>
          <w:szCs w:val="22"/>
        </w:rPr>
        <w:t xml:space="preserve"> (или его заместителя), медицинского работника. Результаты контроля регистрируются в «Журнале бракеража готовой кулинарной продукции».</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2.13.Выдавать готовую пищу обучающимся следует только с раз</w:t>
      </w:r>
      <w:r w:rsidRPr="007F3DBA">
        <w:rPr>
          <w:sz w:val="22"/>
          <w:szCs w:val="22"/>
        </w:rPr>
        <w:softHyphen/>
        <w:t xml:space="preserve">решения медработника, после снятия им пробы и записи в </w:t>
      </w:r>
      <w:proofErr w:type="spellStart"/>
      <w:r w:rsidRPr="007F3DBA">
        <w:rPr>
          <w:sz w:val="22"/>
          <w:szCs w:val="22"/>
        </w:rPr>
        <w:t>бракеражном</w:t>
      </w:r>
      <w:proofErr w:type="spellEnd"/>
      <w:r w:rsidRPr="007F3DBA">
        <w:rPr>
          <w:sz w:val="22"/>
          <w:szCs w:val="22"/>
        </w:rPr>
        <w:t xml:space="preserve"> журнале результатов оценки готовых блюд. При этом в журнале отмечается результат пробы каж</w:t>
      </w:r>
      <w:r w:rsidRPr="007F3DBA">
        <w:rPr>
          <w:sz w:val="22"/>
          <w:szCs w:val="22"/>
        </w:rPr>
        <w:softHyphen/>
        <w:t xml:space="preserve">дого блюда. </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 xml:space="preserve">2.14. 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запрещенных СанПиН пищевых продуктов;  </w:t>
      </w:r>
      <w:proofErr w:type="gramStart"/>
      <w:r w:rsidRPr="007F3DBA">
        <w:rPr>
          <w:sz w:val="22"/>
          <w:szCs w:val="22"/>
        </w:rPr>
        <w:t>изготовление на пищеблоке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w:t>
      </w:r>
      <w:proofErr w:type="gramEnd"/>
      <w:r w:rsidRPr="007F3DBA">
        <w:rPr>
          <w:sz w:val="22"/>
          <w:szCs w:val="22"/>
        </w:rPr>
        <w:t xml:space="preserve">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 xml:space="preserve">2.15.При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 </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2.16.Приём пищевых продуктов  и продовольственного сырья в ОДОД осуществляется при наличии товаросопроводительных документов,  подтверждающих их качество и безопасность (товарно-транспортная накладная, счет-фактура, удостоверение качества, при необходимости - ветеринарное свидетельство).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2.17.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2.18.Устройство, оборудование и содержание пищеблока ОДОД должно соответствовать санитарным правилам к организациям общественного питания.</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2.19.Всё технологическое и холодильное оборудование должно быть в рабочем состоянии.</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2.20.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2.21.Для приготовления пищи   используется   электрооборудование, электрическая плита.</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2.22.В помещении пищеблока проводят ежедневную влажную уборку, генеральную уборку по утвержденному графику.</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2.23.Работники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2.24. Ежедневно перед началом работы медицинским работников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 немедленно отстраняют от работы  больных работников или при подозрении на инфекционные заболевания. Не допускают к работе по приготовлению блюд и их раздачи работников, имеющих на руках нагноения, порезы, ожоги.</w:t>
      </w:r>
    </w:p>
    <w:p w:rsidR="0082127A" w:rsidRPr="007F3DBA" w:rsidRDefault="0082127A" w:rsidP="0082127A">
      <w:pPr>
        <w:jc w:val="both"/>
        <w:rPr>
          <w:sz w:val="22"/>
          <w:szCs w:val="22"/>
        </w:rPr>
      </w:pPr>
    </w:p>
    <w:p w:rsidR="0082127A" w:rsidRPr="007F3DBA" w:rsidRDefault="0082127A" w:rsidP="0082127A">
      <w:pPr>
        <w:rPr>
          <w:sz w:val="22"/>
          <w:szCs w:val="22"/>
        </w:rPr>
      </w:pPr>
      <w:r w:rsidRPr="007F3DBA">
        <w:rPr>
          <w:sz w:val="22"/>
          <w:szCs w:val="22"/>
        </w:rPr>
        <w:t>2.25. Работники пищеблока не должны во время работы носить кольца, серьги, закалывать спецодежду булавками, принимать пищу и курить на рабочем месте.</w:t>
      </w:r>
    </w:p>
    <w:p w:rsidR="0082127A" w:rsidRPr="007F3DBA" w:rsidRDefault="0082127A" w:rsidP="0082127A">
      <w:pPr>
        <w:rPr>
          <w:sz w:val="22"/>
          <w:szCs w:val="22"/>
        </w:rPr>
      </w:pPr>
    </w:p>
    <w:p w:rsidR="0082127A" w:rsidRPr="007F3DBA" w:rsidRDefault="0082127A" w:rsidP="0082127A">
      <w:pPr>
        <w:jc w:val="both"/>
        <w:rPr>
          <w:sz w:val="22"/>
          <w:szCs w:val="22"/>
        </w:rPr>
      </w:pPr>
      <w:r w:rsidRPr="007F3DBA">
        <w:rPr>
          <w:sz w:val="22"/>
          <w:szCs w:val="22"/>
        </w:rPr>
        <w:t xml:space="preserve">2.26. В ОДОД  должен быть организован питьевой режим. Питьевая вода по качеству и безопасности должна отвечать требованиям на питьевую воду. Допускается использование кипяченой питьевой воды, при условии ее хранения не более 3-х часов.  </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2.27. Для обеспечения преемственности питания родителей информируют об ассортименте питания ребёнка, вывешивая меню  в вестибюле ОДОД с указанием полного наименования блюд, их выхода.</w:t>
      </w:r>
    </w:p>
    <w:p w:rsidR="0082127A" w:rsidRPr="007F3DBA" w:rsidRDefault="0082127A" w:rsidP="0082127A">
      <w:pPr>
        <w:pStyle w:val="2"/>
        <w:rPr>
          <w:i w:val="0"/>
          <w:sz w:val="22"/>
          <w:szCs w:val="22"/>
        </w:rPr>
      </w:pPr>
    </w:p>
    <w:p w:rsidR="0082127A" w:rsidRPr="007F3DBA" w:rsidRDefault="0082127A" w:rsidP="0082127A">
      <w:pPr>
        <w:pStyle w:val="2"/>
        <w:rPr>
          <w:i w:val="0"/>
          <w:sz w:val="22"/>
          <w:szCs w:val="22"/>
        </w:rPr>
      </w:pPr>
      <w:r w:rsidRPr="007F3DBA">
        <w:rPr>
          <w:i w:val="0"/>
          <w:sz w:val="22"/>
          <w:szCs w:val="22"/>
        </w:rPr>
        <w:t>3 . Порядок учета питания, поступления</w:t>
      </w:r>
    </w:p>
    <w:p w:rsidR="0082127A" w:rsidRPr="007F3DBA" w:rsidRDefault="0082127A" w:rsidP="0082127A">
      <w:pPr>
        <w:pStyle w:val="2"/>
        <w:rPr>
          <w:i w:val="0"/>
          <w:sz w:val="22"/>
          <w:szCs w:val="22"/>
        </w:rPr>
      </w:pPr>
      <w:r w:rsidRPr="007F3DBA">
        <w:rPr>
          <w:i w:val="0"/>
          <w:sz w:val="22"/>
          <w:szCs w:val="22"/>
        </w:rPr>
        <w:t>и контроля денежных средств  на продукты питания</w:t>
      </w:r>
    </w:p>
    <w:p w:rsidR="0082127A" w:rsidRPr="007F3DBA" w:rsidRDefault="0082127A" w:rsidP="0082127A">
      <w:pPr>
        <w:pStyle w:val="2"/>
        <w:rPr>
          <w:i w:val="0"/>
          <w:sz w:val="22"/>
          <w:szCs w:val="22"/>
        </w:rPr>
      </w:pPr>
    </w:p>
    <w:p w:rsidR="0082127A" w:rsidRPr="007F3DBA" w:rsidRDefault="0082127A" w:rsidP="0082127A">
      <w:pPr>
        <w:jc w:val="both"/>
        <w:rPr>
          <w:sz w:val="22"/>
          <w:szCs w:val="22"/>
        </w:rPr>
      </w:pPr>
      <w:r w:rsidRPr="007F3DBA">
        <w:rPr>
          <w:sz w:val="22"/>
          <w:szCs w:val="22"/>
        </w:rPr>
        <w:t xml:space="preserve">3.1. Ежедневно медицинской сестрой ведётся учёт питающихся обучающихся с занесением данных в Журнал учета посещаемости. </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 xml:space="preserve">3.2. В случае снижения численности </w:t>
      </w:r>
      <w:proofErr w:type="gramStart"/>
      <w:r w:rsidRPr="007F3DBA">
        <w:rPr>
          <w:sz w:val="22"/>
          <w:szCs w:val="22"/>
        </w:rPr>
        <w:t>обучающихся</w:t>
      </w:r>
      <w:proofErr w:type="gramEnd"/>
      <w:r w:rsidRPr="007F3DBA">
        <w:rPr>
          <w:sz w:val="22"/>
          <w:szCs w:val="22"/>
        </w:rPr>
        <w:t xml:space="preserve">,  продукты, оставшиеся невостребованными, возвращаются на склад по акту. </w:t>
      </w:r>
      <w:proofErr w:type="gramStart"/>
      <w:r w:rsidRPr="007F3DBA">
        <w:rPr>
          <w:sz w:val="22"/>
          <w:szCs w:val="22"/>
        </w:rPr>
        <w:t>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w:t>
      </w:r>
      <w:proofErr w:type="gramEnd"/>
      <w:r w:rsidRPr="007F3DBA">
        <w:rPr>
          <w:sz w:val="22"/>
          <w:szCs w:val="22"/>
        </w:rPr>
        <w:t xml:space="preserve"> Не производится возврат продуктов, выписанных по меню требованию  для приготовления обеда, если они прошли кулинарную обработку в соответствии с технологией приготовления детского питания, </w:t>
      </w:r>
      <w:proofErr w:type="spellStart"/>
      <w:r w:rsidRPr="007F3DBA">
        <w:rPr>
          <w:sz w:val="22"/>
          <w:szCs w:val="22"/>
        </w:rPr>
        <w:t>дефростированные</w:t>
      </w:r>
      <w:proofErr w:type="spellEnd"/>
      <w:r w:rsidRPr="007F3DBA">
        <w:rPr>
          <w:sz w:val="22"/>
          <w:szCs w:val="22"/>
        </w:rPr>
        <w:t xml:space="preserve"> мясо, птица, печень; овощи, если они прошли тепловую обработку;  продукты</w:t>
      </w:r>
      <w:r w:rsidRPr="007F3DBA">
        <w:rPr>
          <w:b/>
          <w:sz w:val="22"/>
          <w:szCs w:val="22"/>
          <w:u w:val="single"/>
        </w:rPr>
        <w:t>,</w:t>
      </w:r>
      <w:r w:rsidRPr="007F3DBA">
        <w:rPr>
          <w:sz w:val="22"/>
          <w:szCs w:val="22"/>
        </w:rPr>
        <w:t xml:space="preserve"> у которых срок реализации не позволяет их дальнейшее хранение.</w:t>
      </w:r>
    </w:p>
    <w:p w:rsidR="0082127A" w:rsidRPr="007F3DBA" w:rsidRDefault="0082127A" w:rsidP="0082127A">
      <w:pPr>
        <w:jc w:val="both"/>
        <w:rPr>
          <w:sz w:val="22"/>
          <w:szCs w:val="22"/>
        </w:rPr>
      </w:pPr>
      <w:r w:rsidRPr="007F3DBA">
        <w:rPr>
          <w:sz w:val="22"/>
          <w:szCs w:val="22"/>
        </w:rPr>
        <w:t xml:space="preserve"> </w:t>
      </w:r>
    </w:p>
    <w:p w:rsidR="0082127A" w:rsidRPr="007F3DBA" w:rsidRDefault="0082127A" w:rsidP="0082127A">
      <w:pPr>
        <w:jc w:val="both"/>
        <w:rPr>
          <w:sz w:val="22"/>
          <w:szCs w:val="22"/>
        </w:rPr>
      </w:pPr>
      <w:r w:rsidRPr="007F3DBA">
        <w:rPr>
          <w:sz w:val="22"/>
          <w:szCs w:val="22"/>
        </w:rPr>
        <w:t>3.3  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w:t>
      </w:r>
      <w:proofErr w:type="gramStart"/>
      <w:r w:rsidRPr="007F3DBA">
        <w:rPr>
          <w:sz w:val="22"/>
          <w:szCs w:val="22"/>
        </w:rPr>
        <w:t>и</w:t>
      </w:r>
      <w:proofErr w:type="gramEnd"/>
      <w:r w:rsidRPr="007F3DBA">
        <w:rPr>
          <w:sz w:val="22"/>
          <w:szCs w:val="22"/>
        </w:rPr>
        <w:t xml:space="preserve"> месяца.</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 xml:space="preserve">3.4. Число </w:t>
      </w:r>
      <w:proofErr w:type="spellStart"/>
      <w:r w:rsidRPr="007F3DBA">
        <w:rPr>
          <w:sz w:val="22"/>
          <w:szCs w:val="22"/>
        </w:rPr>
        <w:t>детодней</w:t>
      </w:r>
      <w:proofErr w:type="spellEnd"/>
      <w:r w:rsidRPr="007F3DBA">
        <w:rPr>
          <w:sz w:val="22"/>
          <w:szCs w:val="22"/>
        </w:rPr>
        <w:t xml:space="preserve"> по табелям посещаемости должно строго соответствовать числу детей, состоящих на питании в меню-требовании. </w:t>
      </w:r>
    </w:p>
    <w:p w:rsidR="0082127A" w:rsidRPr="007F3DBA" w:rsidRDefault="0082127A" w:rsidP="0082127A">
      <w:pPr>
        <w:rPr>
          <w:sz w:val="22"/>
          <w:szCs w:val="22"/>
        </w:rPr>
      </w:pPr>
      <w:r w:rsidRPr="007F3DBA">
        <w:rPr>
          <w:sz w:val="22"/>
          <w:szCs w:val="22"/>
        </w:rPr>
        <w:lastRenderedPageBreak/>
        <w:t>  </w:t>
      </w:r>
    </w:p>
    <w:p w:rsidR="0082127A" w:rsidRPr="007F3DBA" w:rsidRDefault="0082127A" w:rsidP="0082127A">
      <w:pPr>
        <w:rPr>
          <w:sz w:val="22"/>
          <w:szCs w:val="22"/>
        </w:rPr>
      </w:pPr>
    </w:p>
    <w:p w:rsidR="0082127A" w:rsidRPr="007F3DBA" w:rsidRDefault="0082127A" w:rsidP="0082127A">
      <w:pPr>
        <w:jc w:val="center"/>
        <w:rPr>
          <w:b/>
          <w:sz w:val="22"/>
          <w:szCs w:val="22"/>
        </w:rPr>
      </w:pPr>
      <w:r w:rsidRPr="007F3DBA">
        <w:rPr>
          <w:b/>
          <w:sz w:val="22"/>
          <w:szCs w:val="22"/>
        </w:rPr>
        <w:t>4. Взаимодействие со снабжающей организацией</w:t>
      </w:r>
    </w:p>
    <w:p w:rsidR="0082127A" w:rsidRPr="007F3DBA" w:rsidRDefault="0082127A" w:rsidP="0082127A">
      <w:pPr>
        <w:jc w:val="center"/>
        <w:rPr>
          <w:b/>
          <w:sz w:val="22"/>
          <w:szCs w:val="22"/>
        </w:rPr>
      </w:pPr>
      <w:r w:rsidRPr="007F3DBA">
        <w:rPr>
          <w:b/>
          <w:sz w:val="22"/>
          <w:szCs w:val="22"/>
        </w:rPr>
        <w:t>по обеспечению качества поставляемых пищевых продуктов.</w:t>
      </w:r>
    </w:p>
    <w:p w:rsidR="0082127A" w:rsidRPr="007F3DBA" w:rsidRDefault="0082127A" w:rsidP="0082127A">
      <w:pPr>
        <w:jc w:val="center"/>
        <w:rPr>
          <w:b/>
          <w:sz w:val="22"/>
          <w:szCs w:val="22"/>
        </w:rPr>
      </w:pPr>
    </w:p>
    <w:p w:rsidR="0082127A" w:rsidRPr="007F3DBA" w:rsidRDefault="0082127A" w:rsidP="0082127A">
      <w:pPr>
        <w:jc w:val="both"/>
        <w:rPr>
          <w:sz w:val="22"/>
          <w:szCs w:val="22"/>
        </w:rPr>
      </w:pPr>
      <w:r w:rsidRPr="007F3DBA">
        <w:rPr>
          <w:sz w:val="22"/>
          <w:szCs w:val="22"/>
        </w:rPr>
        <w:t xml:space="preserve">4.1.Поставки продуктов в ОДОД  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Российской Федерации </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4.2. Обязательства снабжающих организаций по обеспечению ОДОД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конкурной документацией и государственным контрактом, договорами, соглашениями и контрактами, заключенными между школой и снабжающей организацией.</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 xml:space="preserve">4.3.В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 </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 xml:space="preserve">4.4. 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 </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4.5. Если несоответствие продукта требованиям качества не могло быть обнаружен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82127A" w:rsidRPr="007F3DBA" w:rsidRDefault="0082127A" w:rsidP="0082127A">
      <w:pPr>
        <w:jc w:val="both"/>
        <w:rPr>
          <w:sz w:val="22"/>
          <w:szCs w:val="22"/>
        </w:rPr>
      </w:pPr>
    </w:p>
    <w:p w:rsidR="0082127A" w:rsidRPr="007F3DBA" w:rsidRDefault="0082127A" w:rsidP="0082127A">
      <w:pPr>
        <w:jc w:val="both"/>
        <w:rPr>
          <w:sz w:val="22"/>
          <w:szCs w:val="22"/>
        </w:rPr>
      </w:pPr>
      <w:r w:rsidRPr="007F3DBA">
        <w:rPr>
          <w:sz w:val="22"/>
          <w:szCs w:val="22"/>
        </w:rPr>
        <w:t xml:space="preserve">4.6. Снабжающая организация обязана обеспечить поставку продуктов в соответствии с утвержденным рационом питания детей и графиком работы ОДОД. При этом снабжающая организация обязана обеспечить соблюдение установленных сроков годности продуктов с учетом времени их предполагаемого хранения на пищеблоке ОДОД. </w:t>
      </w:r>
    </w:p>
    <w:p w:rsidR="0082127A" w:rsidRPr="007F3DBA" w:rsidRDefault="0082127A" w:rsidP="0082127A">
      <w:pPr>
        <w:jc w:val="both"/>
        <w:rPr>
          <w:sz w:val="22"/>
          <w:szCs w:val="22"/>
        </w:rPr>
      </w:pPr>
    </w:p>
    <w:p w:rsidR="0082127A" w:rsidRPr="007F3DBA" w:rsidRDefault="0082127A" w:rsidP="0082127A">
      <w:pPr>
        <w:ind w:firstLine="709"/>
        <w:jc w:val="right"/>
        <w:rPr>
          <w:sz w:val="22"/>
          <w:szCs w:val="22"/>
        </w:rPr>
      </w:pPr>
      <w:r w:rsidRPr="007F3DBA">
        <w:rPr>
          <w:sz w:val="22"/>
          <w:szCs w:val="22"/>
        </w:rPr>
        <w:t> </w:t>
      </w:r>
    </w:p>
    <w:p w:rsidR="0082127A" w:rsidRPr="007F3DBA" w:rsidRDefault="0082127A" w:rsidP="0082127A">
      <w:pPr>
        <w:numPr>
          <w:ilvl w:val="0"/>
          <w:numId w:val="2"/>
        </w:numPr>
        <w:jc w:val="center"/>
        <w:rPr>
          <w:b/>
          <w:sz w:val="22"/>
          <w:szCs w:val="22"/>
        </w:rPr>
      </w:pPr>
      <w:r w:rsidRPr="007F3DBA">
        <w:rPr>
          <w:b/>
          <w:sz w:val="22"/>
          <w:szCs w:val="22"/>
        </w:rPr>
        <w:t xml:space="preserve">Производственный контроль за  организацией питания  </w:t>
      </w:r>
      <w:proofErr w:type="gramStart"/>
      <w:r w:rsidRPr="007F3DBA">
        <w:rPr>
          <w:b/>
          <w:sz w:val="22"/>
          <w:szCs w:val="22"/>
        </w:rPr>
        <w:t>обучающихся</w:t>
      </w:r>
      <w:proofErr w:type="gramEnd"/>
    </w:p>
    <w:p w:rsidR="0082127A" w:rsidRPr="007F3DBA" w:rsidRDefault="0082127A" w:rsidP="0082127A">
      <w:pPr>
        <w:jc w:val="center"/>
        <w:rPr>
          <w:b/>
          <w:sz w:val="22"/>
          <w:szCs w:val="22"/>
        </w:rPr>
      </w:pPr>
    </w:p>
    <w:p w:rsidR="0082127A" w:rsidRPr="007F3DBA" w:rsidRDefault="0082127A" w:rsidP="0082127A">
      <w:pPr>
        <w:jc w:val="both"/>
        <w:rPr>
          <w:sz w:val="22"/>
          <w:szCs w:val="22"/>
        </w:rPr>
      </w:pPr>
      <w:r w:rsidRPr="007F3DBA">
        <w:rPr>
          <w:sz w:val="22"/>
          <w:szCs w:val="22"/>
        </w:rPr>
        <w:t>5.1. При организации питания в  ОДОД наибольшее значение</w:t>
      </w:r>
      <w:r w:rsidR="00AD23D6">
        <w:rPr>
          <w:sz w:val="22"/>
          <w:szCs w:val="22"/>
        </w:rPr>
        <w:t xml:space="preserve"> имеет система ХАССП</w:t>
      </w:r>
      <w:r w:rsidRPr="007F3DBA">
        <w:rPr>
          <w:sz w:val="22"/>
          <w:szCs w:val="22"/>
        </w:rPr>
        <w:t xml:space="preserve"> за формированием рациона и организацией питания </w:t>
      </w:r>
      <w:proofErr w:type="gramStart"/>
      <w:r w:rsidRPr="007F3DBA">
        <w:rPr>
          <w:sz w:val="22"/>
          <w:szCs w:val="22"/>
        </w:rPr>
        <w:t>обучающихся</w:t>
      </w:r>
      <w:proofErr w:type="gramEnd"/>
      <w:r w:rsidRPr="007F3DBA">
        <w:rPr>
          <w:sz w:val="22"/>
          <w:szCs w:val="22"/>
        </w:rPr>
        <w:t xml:space="preserve">. </w:t>
      </w:r>
    </w:p>
    <w:p w:rsidR="0082127A" w:rsidRPr="007F3DBA" w:rsidRDefault="0082127A" w:rsidP="0082127A">
      <w:pPr>
        <w:jc w:val="both"/>
        <w:rPr>
          <w:sz w:val="22"/>
          <w:szCs w:val="22"/>
        </w:rPr>
      </w:pPr>
      <w:r w:rsidRPr="007F3DBA">
        <w:rPr>
          <w:sz w:val="22"/>
          <w:szCs w:val="22"/>
        </w:rPr>
        <w:t>5.2. Си</w:t>
      </w:r>
      <w:r w:rsidR="00AD23D6">
        <w:rPr>
          <w:sz w:val="22"/>
          <w:szCs w:val="22"/>
        </w:rPr>
        <w:t>стема ХАССП</w:t>
      </w:r>
      <w:r w:rsidRPr="007F3DBA">
        <w:rPr>
          <w:sz w:val="22"/>
          <w:szCs w:val="22"/>
        </w:rPr>
        <w:t xml:space="preserve"> за формированием рациона питания </w:t>
      </w:r>
      <w:proofErr w:type="gramStart"/>
      <w:r w:rsidRPr="007F3DBA">
        <w:rPr>
          <w:sz w:val="22"/>
          <w:szCs w:val="22"/>
        </w:rPr>
        <w:t>обучающихся</w:t>
      </w:r>
      <w:proofErr w:type="gramEnd"/>
      <w:r w:rsidRPr="007F3DBA">
        <w:rPr>
          <w:sz w:val="22"/>
          <w:szCs w:val="22"/>
        </w:rPr>
        <w:t xml:space="preserve"> включает вопросы  контроля за:</w:t>
      </w:r>
    </w:p>
    <w:p w:rsidR="0082127A" w:rsidRPr="007F3DBA" w:rsidRDefault="0082127A" w:rsidP="0082127A">
      <w:pPr>
        <w:jc w:val="both"/>
        <w:rPr>
          <w:sz w:val="22"/>
          <w:szCs w:val="22"/>
        </w:rPr>
      </w:pPr>
      <w:r w:rsidRPr="007F3DBA">
        <w:rPr>
          <w:sz w:val="22"/>
          <w:szCs w:val="22"/>
        </w:rPr>
        <w:t xml:space="preserve">-  обеспечением </w:t>
      </w:r>
      <w:proofErr w:type="gramStart"/>
      <w:r w:rsidRPr="007F3DBA">
        <w:rPr>
          <w:sz w:val="22"/>
          <w:szCs w:val="22"/>
        </w:rPr>
        <w:t>рациона питания необходимого разнообразия ассортимента продуктов промышленного</w:t>
      </w:r>
      <w:proofErr w:type="gramEnd"/>
      <w:r w:rsidRPr="007F3DBA">
        <w:rPr>
          <w:sz w:val="22"/>
          <w:szCs w:val="22"/>
        </w:rPr>
        <w:t xml:space="preserve"> изготовления (кисломолочных напитков и продуктов, соков фруктовых, творожных изделий, кондитерских изделий и т.п.), а также овощей и фруктов – в соответствии с двухнедельным цикличным  меню и ежедневным меню-требованием;</w:t>
      </w:r>
    </w:p>
    <w:p w:rsidR="0082127A" w:rsidRPr="007F3DBA" w:rsidRDefault="0082127A" w:rsidP="0082127A">
      <w:pPr>
        <w:jc w:val="both"/>
        <w:rPr>
          <w:sz w:val="22"/>
          <w:szCs w:val="22"/>
        </w:rPr>
      </w:pPr>
      <w:r w:rsidRPr="007F3DBA">
        <w:rPr>
          <w:sz w:val="22"/>
          <w:szCs w:val="22"/>
        </w:rPr>
        <w:t>- правильностью расчетов необходимого количества продуктов (по меню-требованиям и фактической закладке) – в соответствии с технологическими картами;</w:t>
      </w:r>
    </w:p>
    <w:p w:rsidR="0082127A" w:rsidRPr="007F3DBA" w:rsidRDefault="0082127A" w:rsidP="0082127A">
      <w:pPr>
        <w:jc w:val="both"/>
        <w:rPr>
          <w:sz w:val="22"/>
          <w:szCs w:val="22"/>
        </w:rPr>
      </w:pPr>
      <w:r w:rsidRPr="007F3DBA">
        <w:rPr>
          <w:sz w:val="22"/>
          <w:szCs w:val="22"/>
        </w:rPr>
        <w:t>- качеством приготовления пищи и соблюдением   объема выхода готовой продукции;</w:t>
      </w:r>
    </w:p>
    <w:p w:rsidR="0082127A" w:rsidRPr="007F3DBA" w:rsidRDefault="0082127A" w:rsidP="0082127A">
      <w:pPr>
        <w:jc w:val="both"/>
        <w:rPr>
          <w:sz w:val="22"/>
          <w:szCs w:val="22"/>
        </w:rPr>
      </w:pPr>
      <w:r w:rsidRPr="007F3DBA">
        <w:rPr>
          <w:sz w:val="22"/>
          <w:szCs w:val="22"/>
        </w:rPr>
        <w:t xml:space="preserve">- соблюдением  режима питания и возрастных объемом порций </w:t>
      </w:r>
      <w:proofErr w:type="gramStart"/>
      <w:r w:rsidRPr="007F3DBA">
        <w:rPr>
          <w:sz w:val="22"/>
          <w:szCs w:val="22"/>
        </w:rPr>
        <w:t>для</w:t>
      </w:r>
      <w:proofErr w:type="gramEnd"/>
      <w:r w:rsidRPr="007F3DBA">
        <w:rPr>
          <w:sz w:val="22"/>
          <w:szCs w:val="22"/>
        </w:rPr>
        <w:t xml:space="preserve"> обучающихся;</w:t>
      </w:r>
    </w:p>
    <w:p w:rsidR="0082127A" w:rsidRPr="007F3DBA" w:rsidRDefault="0082127A" w:rsidP="0082127A">
      <w:pPr>
        <w:jc w:val="both"/>
        <w:rPr>
          <w:sz w:val="22"/>
          <w:szCs w:val="22"/>
        </w:rPr>
      </w:pPr>
      <w:r w:rsidRPr="007F3DBA">
        <w:rPr>
          <w:sz w:val="22"/>
          <w:szCs w:val="22"/>
        </w:rPr>
        <w:t>- качеством поступающих продуктов, условиями хранения  и соблюдением сроков реализации и другие.</w:t>
      </w:r>
    </w:p>
    <w:p w:rsidR="0082127A" w:rsidRPr="007F3DBA" w:rsidRDefault="0082127A" w:rsidP="0082127A">
      <w:pPr>
        <w:rPr>
          <w:sz w:val="22"/>
          <w:szCs w:val="22"/>
        </w:rPr>
      </w:pPr>
    </w:p>
    <w:p w:rsidR="0082127A" w:rsidRPr="007F3DBA" w:rsidRDefault="0082127A" w:rsidP="0082127A">
      <w:pPr>
        <w:numPr>
          <w:ilvl w:val="0"/>
          <w:numId w:val="2"/>
        </w:numPr>
        <w:suppressAutoHyphens/>
        <w:jc w:val="center"/>
        <w:rPr>
          <w:b/>
          <w:sz w:val="22"/>
          <w:szCs w:val="22"/>
        </w:rPr>
      </w:pPr>
      <w:r w:rsidRPr="007F3DBA">
        <w:rPr>
          <w:b/>
          <w:sz w:val="22"/>
          <w:szCs w:val="22"/>
        </w:rPr>
        <w:t>Заключительные положения</w:t>
      </w:r>
    </w:p>
    <w:p w:rsidR="0082127A" w:rsidRPr="007F3DBA" w:rsidRDefault="0082127A" w:rsidP="0082127A">
      <w:pPr>
        <w:suppressAutoHyphens/>
        <w:ind w:left="1004"/>
        <w:rPr>
          <w:b/>
          <w:sz w:val="22"/>
          <w:szCs w:val="22"/>
        </w:rPr>
      </w:pPr>
    </w:p>
    <w:p w:rsidR="0082127A" w:rsidRPr="007F3DBA" w:rsidRDefault="0082127A" w:rsidP="0082127A">
      <w:pPr>
        <w:pStyle w:val="a3"/>
        <w:shd w:val="clear" w:color="auto" w:fill="FFFFFF"/>
        <w:tabs>
          <w:tab w:val="left" w:pos="567"/>
        </w:tabs>
        <w:suppressAutoHyphens/>
        <w:spacing w:after="0"/>
        <w:jc w:val="both"/>
        <w:rPr>
          <w:sz w:val="22"/>
          <w:szCs w:val="22"/>
        </w:rPr>
      </w:pPr>
      <w:r w:rsidRPr="007F3DBA">
        <w:rPr>
          <w:sz w:val="22"/>
          <w:szCs w:val="22"/>
        </w:rPr>
        <w:t xml:space="preserve">6.1. Настоящее Положение вступает в силу </w:t>
      </w:r>
      <w:proofErr w:type="gramStart"/>
      <w:r w:rsidRPr="007F3DBA">
        <w:rPr>
          <w:sz w:val="22"/>
          <w:szCs w:val="22"/>
        </w:rPr>
        <w:t>с даты</w:t>
      </w:r>
      <w:proofErr w:type="gramEnd"/>
      <w:r w:rsidRPr="007F3DBA">
        <w:rPr>
          <w:sz w:val="22"/>
          <w:szCs w:val="22"/>
        </w:rPr>
        <w:t xml:space="preserve"> его утверждения директором ОУ и действует до принятия нового Положения. Все Приложения к настоящему Положению, а равно изменения и дополнения, являются его неотъемлемыми частями.</w:t>
      </w:r>
    </w:p>
    <w:p w:rsidR="0082127A" w:rsidRPr="007F3DBA" w:rsidRDefault="0082127A" w:rsidP="0082127A">
      <w:pPr>
        <w:pStyle w:val="a3"/>
        <w:shd w:val="clear" w:color="auto" w:fill="FFFFFF"/>
        <w:tabs>
          <w:tab w:val="left" w:pos="567"/>
        </w:tabs>
        <w:suppressAutoHyphens/>
        <w:spacing w:after="0"/>
        <w:jc w:val="both"/>
        <w:rPr>
          <w:sz w:val="22"/>
          <w:szCs w:val="22"/>
        </w:rPr>
      </w:pPr>
      <w:r w:rsidRPr="007F3DBA">
        <w:rPr>
          <w:color w:val="000000"/>
          <w:sz w:val="22"/>
          <w:szCs w:val="22"/>
        </w:rPr>
        <w:lastRenderedPageBreak/>
        <w:t>6.2. Изменения и дополнения, внесенные в настоящее Положение, если иное не установлено, вступают в силу в порядке, предусмотренном для Положения. Изменения и дополнения, внесенные в настоящее Положение, доводятся до сведения указанных в нем лиц не позднее двух недель с момента вступления его в силу.</w:t>
      </w:r>
    </w:p>
    <w:p w:rsidR="0082127A" w:rsidRPr="007F3DBA" w:rsidRDefault="0082127A" w:rsidP="0082127A">
      <w:pPr>
        <w:tabs>
          <w:tab w:val="left" w:pos="615"/>
        </w:tabs>
        <w:jc w:val="both"/>
        <w:rPr>
          <w:b/>
          <w:sz w:val="22"/>
          <w:szCs w:val="22"/>
        </w:rPr>
      </w:pPr>
    </w:p>
    <w:p w:rsidR="0082127A" w:rsidRPr="007F3DBA" w:rsidRDefault="0082127A" w:rsidP="0082127A">
      <w:pPr>
        <w:rPr>
          <w:sz w:val="22"/>
          <w:szCs w:val="22"/>
        </w:rPr>
      </w:pPr>
      <w:r w:rsidRPr="007F3DBA">
        <w:rPr>
          <w:sz w:val="22"/>
          <w:szCs w:val="22"/>
        </w:rPr>
        <w:t xml:space="preserve"> </w:t>
      </w:r>
    </w:p>
    <w:p w:rsidR="008D3B98" w:rsidRDefault="008D3B98"/>
    <w:sectPr w:rsidR="008D3B98" w:rsidSect="0082127A">
      <w:headerReference w:type="default" r:id="rId8"/>
      <w:footerReference w:type="first" r:id="rId9"/>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7E8" w:rsidRDefault="00C857E8" w:rsidP="0082127A">
      <w:r>
        <w:separator/>
      </w:r>
    </w:p>
  </w:endnote>
  <w:endnote w:type="continuationSeparator" w:id="0">
    <w:p w:rsidR="00C857E8" w:rsidRDefault="00C857E8" w:rsidP="00821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7A" w:rsidRPr="0082127A" w:rsidRDefault="0082127A" w:rsidP="0082127A">
    <w:pPr>
      <w:pStyle w:val="a6"/>
      <w:jc w:val="cen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7E8" w:rsidRDefault="00C857E8" w:rsidP="0082127A">
      <w:r>
        <w:separator/>
      </w:r>
    </w:p>
  </w:footnote>
  <w:footnote w:type="continuationSeparator" w:id="0">
    <w:p w:rsidR="00C857E8" w:rsidRDefault="00C857E8" w:rsidP="00821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83784"/>
      <w:docPartObj>
        <w:docPartGallery w:val="Page Numbers (Top of Page)"/>
        <w:docPartUnique/>
      </w:docPartObj>
    </w:sdtPr>
    <w:sdtContent>
      <w:p w:rsidR="0082127A" w:rsidRDefault="00A12BB4">
        <w:pPr>
          <w:pStyle w:val="a4"/>
          <w:jc w:val="center"/>
        </w:pPr>
        <w:r w:rsidRPr="0082127A">
          <w:rPr>
            <w:sz w:val="22"/>
          </w:rPr>
          <w:fldChar w:fldCharType="begin"/>
        </w:r>
        <w:r w:rsidR="0082127A" w:rsidRPr="0082127A">
          <w:rPr>
            <w:sz w:val="22"/>
          </w:rPr>
          <w:instrText xml:space="preserve"> PAGE   \* MERGEFORMAT </w:instrText>
        </w:r>
        <w:r w:rsidRPr="0082127A">
          <w:rPr>
            <w:sz w:val="22"/>
          </w:rPr>
          <w:fldChar w:fldCharType="separate"/>
        </w:r>
        <w:r w:rsidR="00310E94">
          <w:rPr>
            <w:noProof/>
            <w:sz w:val="22"/>
          </w:rPr>
          <w:t>2</w:t>
        </w:r>
        <w:r w:rsidRPr="0082127A">
          <w:rPr>
            <w:sz w:val="22"/>
          </w:rPr>
          <w:fldChar w:fldCharType="end"/>
        </w:r>
      </w:p>
    </w:sdtContent>
  </w:sdt>
  <w:p w:rsidR="0082127A" w:rsidRDefault="0082127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1AB4"/>
    <w:multiLevelType w:val="hybridMultilevel"/>
    <w:tmpl w:val="65DAC3F2"/>
    <w:lvl w:ilvl="0" w:tplc="4042A7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16BEE"/>
    <w:multiLevelType w:val="hybridMultilevel"/>
    <w:tmpl w:val="953CA3EE"/>
    <w:lvl w:ilvl="0" w:tplc="E4149086">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1D47700D"/>
    <w:multiLevelType w:val="hybridMultilevel"/>
    <w:tmpl w:val="1954269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6E14C3"/>
    <w:multiLevelType w:val="hybridMultilevel"/>
    <w:tmpl w:val="43627E98"/>
    <w:lvl w:ilvl="0" w:tplc="E4149086">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127A"/>
    <w:rsid w:val="000B568C"/>
    <w:rsid w:val="000C1828"/>
    <w:rsid w:val="000E13C1"/>
    <w:rsid w:val="001D6BF6"/>
    <w:rsid w:val="00204313"/>
    <w:rsid w:val="0022413F"/>
    <w:rsid w:val="00265AE2"/>
    <w:rsid w:val="002A06E8"/>
    <w:rsid w:val="002A4F77"/>
    <w:rsid w:val="002E5A8D"/>
    <w:rsid w:val="00310E94"/>
    <w:rsid w:val="003748FD"/>
    <w:rsid w:val="003B0ED5"/>
    <w:rsid w:val="004419D0"/>
    <w:rsid w:val="00463147"/>
    <w:rsid w:val="00470828"/>
    <w:rsid w:val="0047490E"/>
    <w:rsid w:val="004849E3"/>
    <w:rsid w:val="004B3588"/>
    <w:rsid w:val="004F52E1"/>
    <w:rsid w:val="00515108"/>
    <w:rsid w:val="00522231"/>
    <w:rsid w:val="005358EA"/>
    <w:rsid w:val="005C493F"/>
    <w:rsid w:val="005D3DD4"/>
    <w:rsid w:val="00651B30"/>
    <w:rsid w:val="00653279"/>
    <w:rsid w:val="006E18F6"/>
    <w:rsid w:val="00773A1F"/>
    <w:rsid w:val="007B233E"/>
    <w:rsid w:val="0082127A"/>
    <w:rsid w:val="00876C06"/>
    <w:rsid w:val="008B6A90"/>
    <w:rsid w:val="008D3B98"/>
    <w:rsid w:val="00907438"/>
    <w:rsid w:val="00932575"/>
    <w:rsid w:val="009D696F"/>
    <w:rsid w:val="009E46D0"/>
    <w:rsid w:val="009E654B"/>
    <w:rsid w:val="00A02FC1"/>
    <w:rsid w:val="00A12BB4"/>
    <w:rsid w:val="00A179BC"/>
    <w:rsid w:val="00A21C6F"/>
    <w:rsid w:val="00A32BDD"/>
    <w:rsid w:val="00A61636"/>
    <w:rsid w:val="00A9360B"/>
    <w:rsid w:val="00AB1F09"/>
    <w:rsid w:val="00AB21DC"/>
    <w:rsid w:val="00AD23D6"/>
    <w:rsid w:val="00B75D29"/>
    <w:rsid w:val="00B9072B"/>
    <w:rsid w:val="00BC2FD7"/>
    <w:rsid w:val="00BC4711"/>
    <w:rsid w:val="00BE378E"/>
    <w:rsid w:val="00C03347"/>
    <w:rsid w:val="00C11AD6"/>
    <w:rsid w:val="00C477C3"/>
    <w:rsid w:val="00C857E8"/>
    <w:rsid w:val="00D130D6"/>
    <w:rsid w:val="00D21077"/>
    <w:rsid w:val="00D81818"/>
    <w:rsid w:val="00D948C6"/>
    <w:rsid w:val="00DF18D3"/>
    <w:rsid w:val="00E36634"/>
    <w:rsid w:val="00E40675"/>
    <w:rsid w:val="00E45E6B"/>
    <w:rsid w:val="00EB491C"/>
    <w:rsid w:val="00EE53EE"/>
    <w:rsid w:val="00F47D86"/>
    <w:rsid w:val="00F605B0"/>
    <w:rsid w:val="00F84CC0"/>
    <w:rsid w:val="00FB297C"/>
    <w:rsid w:val="00FB7FE7"/>
    <w:rsid w:val="00FC0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2127A"/>
    <w:pPr>
      <w:jc w:val="center"/>
    </w:pPr>
    <w:rPr>
      <w:b/>
      <w:i/>
      <w:sz w:val="28"/>
      <w:szCs w:val="20"/>
    </w:rPr>
  </w:style>
  <w:style w:type="character" w:customStyle="1" w:styleId="20">
    <w:name w:val="Основной текст 2 Знак"/>
    <w:basedOn w:val="a0"/>
    <w:link w:val="2"/>
    <w:rsid w:val="0082127A"/>
    <w:rPr>
      <w:rFonts w:ascii="Times New Roman" w:eastAsia="Times New Roman" w:hAnsi="Times New Roman" w:cs="Times New Roman"/>
      <w:b/>
      <w:i/>
      <w:sz w:val="28"/>
      <w:szCs w:val="20"/>
      <w:lang w:eastAsia="ru-RU"/>
    </w:rPr>
  </w:style>
  <w:style w:type="paragraph" w:styleId="a3">
    <w:name w:val="Normal (Web)"/>
    <w:basedOn w:val="a"/>
    <w:unhideWhenUsed/>
    <w:rsid w:val="0082127A"/>
    <w:pPr>
      <w:spacing w:after="225"/>
    </w:pPr>
  </w:style>
  <w:style w:type="paragraph" w:styleId="a4">
    <w:name w:val="header"/>
    <w:basedOn w:val="a"/>
    <w:link w:val="a5"/>
    <w:uiPriority w:val="99"/>
    <w:unhideWhenUsed/>
    <w:rsid w:val="0082127A"/>
    <w:pPr>
      <w:tabs>
        <w:tab w:val="center" w:pos="4677"/>
        <w:tab w:val="right" w:pos="9355"/>
      </w:tabs>
    </w:pPr>
  </w:style>
  <w:style w:type="character" w:customStyle="1" w:styleId="a5">
    <w:name w:val="Верхний колонтитул Знак"/>
    <w:basedOn w:val="a0"/>
    <w:link w:val="a4"/>
    <w:uiPriority w:val="99"/>
    <w:rsid w:val="0082127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2127A"/>
    <w:pPr>
      <w:tabs>
        <w:tab w:val="center" w:pos="4677"/>
        <w:tab w:val="right" w:pos="9355"/>
      </w:tabs>
    </w:pPr>
  </w:style>
  <w:style w:type="character" w:customStyle="1" w:styleId="a7">
    <w:name w:val="Нижний колонтитул Знак"/>
    <w:basedOn w:val="a0"/>
    <w:link w:val="a6"/>
    <w:uiPriority w:val="99"/>
    <w:semiHidden/>
    <w:rsid w:val="0082127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70828"/>
    <w:rPr>
      <w:rFonts w:ascii="Tahoma" w:hAnsi="Tahoma" w:cs="Tahoma"/>
      <w:sz w:val="16"/>
      <w:szCs w:val="16"/>
    </w:rPr>
  </w:style>
  <w:style w:type="character" w:customStyle="1" w:styleId="a9">
    <w:name w:val="Текст выноски Знак"/>
    <w:basedOn w:val="a0"/>
    <w:link w:val="a8"/>
    <w:uiPriority w:val="99"/>
    <w:semiHidden/>
    <w:rsid w:val="0047082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2454</Words>
  <Characters>13989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ЮВ</dc:creator>
  <cp:lastModifiedBy>User</cp:lastModifiedBy>
  <cp:revision>17</cp:revision>
  <cp:lastPrinted>2020-09-14T05:04:00Z</cp:lastPrinted>
  <dcterms:created xsi:type="dcterms:W3CDTF">2019-06-18T10:29:00Z</dcterms:created>
  <dcterms:modified xsi:type="dcterms:W3CDTF">2020-09-15T09:10:00Z</dcterms:modified>
</cp:coreProperties>
</file>