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39" w:rsidRPr="00140EB2" w:rsidRDefault="00F45839" w:rsidP="00F4583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B2B2B"/>
          <w:sz w:val="26"/>
          <w:szCs w:val="26"/>
        </w:rPr>
      </w:pPr>
      <w:bookmarkStart w:id="0" w:name="_GoBack"/>
      <w:bookmarkEnd w:id="0"/>
      <w:r w:rsidRPr="00140EB2">
        <w:rPr>
          <w:b/>
          <w:color w:val="2B2B2B"/>
          <w:sz w:val="26"/>
          <w:szCs w:val="26"/>
        </w:rPr>
        <w:t xml:space="preserve">Министерство общего и профессионального образования Свердловской области </w:t>
      </w:r>
    </w:p>
    <w:p w:rsidR="00F45839" w:rsidRPr="004D26FB" w:rsidRDefault="00F45839" w:rsidP="00F4583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B2B2B"/>
        </w:rPr>
      </w:pPr>
      <w:r w:rsidRPr="00F45839">
        <w:rPr>
          <w:b/>
          <w:color w:val="2B2B2B"/>
        </w:rPr>
        <w:t xml:space="preserve">Государственное бюджетное учреждение Свердловской области </w:t>
      </w:r>
    </w:p>
    <w:p w:rsidR="00F45839" w:rsidRPr="004D26FB" w:rsidRDefault="00F45839" w:rsidP="00F4583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B2B2B"/>
        </w:rPr>
      </w:pPr>
      <w:r w:rsidRPr="00F45839">
        <w:rPr>
          <w:b/>
          <w:color w:val="2B2B2B"/>
        </w:rPr>
        <w:t>«Центр психолого-педагогической, медицинской и социальной помощи „Ресурс“</w:t>
      </w:r>
    </w:p>
    <w:p w:rsidR="00F45839" w:rsidRPr="00562173" w:rsidRDefault="00F45839" w:rsidP="00F45839">
      <w:pPr>
        <w:pStyle w:val="a3"/>
        <w:shd w:val="clear" w:color="auto" w:fill="FFFFFF"/>
        <w:spacing w:before="0" w:beforeAutospacing="0" w:after="0" w:afterAutospacing="0"/>
        <w:jc w:val="center"/>
        <w:rPr>
          <w:color w:val="2B2B2B"/>
          <w:sz w:val="27"/>
          <w:szCs w:val="27"/>
        </w:rPr>
      </w:pPr>
      <w:r w:rsidRPr="00562173">
        <w:rPr>
          <w:color w:val="2B2B2B"/>
          <w:sz w:val="27"/>
          <w:szCs w:val="27"/>
        </w:rPr>
        <w:t>_______________________________________________________________________</w:t>
      </w:r>
    </w:p>
    <w:p w:rsidR="00F45839" w:rsidRPr="00F45839" w:rsidRDefault="00F45839" w:rsidP="00F45839">
      <w:pPr>
        <w:pStyle w:val="a3"/>
        <w:shd w:val="clear" w:color="auto" w:fill="FFFFFF"/>
        <w:spacing w:before="150" w:beforeAutospacing="0" w:after="150" w:afterAutospacing="0"/>
        <w:rPr>
          <w:color w:val="2B2B2B"/>
        </w:rPr>
      </w:pPr>
      <w:r w:rsidRPr="00F45839">
        <w:rPr>
          <w:color w:val="2B2B2B"/>
        </w:rPr>
        <w:t>13.05.2019 г.</w:t>
      </w:r>
    </w:p>
    <w:p w:rsidR="004D26FB" w:rsidRDefault="00F45839" w:rsidP="004D26F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2B2B2B"/>
        </w:rPr>
      </w:pPr>
      <w:r w:rsidRPr="007D3454">
        <w:rPr>
          <w:b/>
          <w:color w:val="2B2B2B"/>
        </w:rPr>
        <w:t>Руководител</w:t>
      </w:r>
      <w:r w:rsidR="004D26FB">
        <w:rPr>
          <w:b/>
          <w:color w:val="2B2B2B"/>
        </w:rPr>
        <w:t>ям</w:t>
      </w:r>
      <w:r w:rsidRPr="007D3454">
        <w:rPr>
          <w:b/>
          <w:color w:val="2B2B2B"/>
        </w:rPr>
        <w:t xml:space="preserve"> Управлени</w:t>
      </w:r>
      <w:r w:rsidR="004D26FB">
        <w:rPr>
          <w:b/>
          <w:color w:val="2B2B2B"/>
        </w:rPr>
        <w:t>й</w:t>
      </w:r>
      <w:r w:rsidRPr="007D3454">
        <w:rPr>
          <w:b/>
          <w:color w:val="2B2B2B"/>
        </w:rPr>
        <w:t xml:space="preserve"> образованием</w:t>
      </w:r>
    </w:p>
    <w:p w:rsidR="004D26FB" w:rsidRDefault="004D26FB" w:rsidP="004D26FB">
      <w:pPr>
        <w:pStyle w:val="a3"/>
        <w:shd w:val="clear" w:color="auto" w:fill="FFFFFF"/>
        <w:spacing w:before="0" w:beforeAutospacing="0" w:after="0" w:afterAutospacing="0"/>
        <w:jc w:val="right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 xml:space="preserve">в </w:t>
      </w:r>
      <w:r w:rsidR="009764F6">
        <w:rPr>
          <w:color w:val="2B2B2B"/>
          <w:sz w:val="27"/>
          <w:szCs w:val="27"/>
        </w:rPr>
        <w:t>ГОРНОЗАВОДСКОМ</w:t>
      </w:r>
      <w:r>
        <w:rPr>
          <w:color w:val="2B2B2B"/>
          <w:sz w:val="27"/>
          <w:szCs w:val="27"/>
        </w:rPr>
        <w:t xml:space="preserve"> </w:t>
      </w:r>
      <w:r w:rsidRPr="000F457D">
        <w:rPr>
          <w:color w:val="2B2B2B"/>
          <w:sz w:val="27"/>
          <w:szCs w:val="27"/>
        </w:rPr>
        <w:t>УПРАВЛЕНЧЕСК</w:t>
      </w:r>
      <w:r>
        <w:rPr>
          <w:color w:val="2B2B2B"/>
          <w:sz w:val="27"/>
          <w:szCs w:val="27"/>
        </w:rPr>
        <w:t xml:space="preserve">ОМ </w:t>
      </w:r>
      <w:r w:rsidRPr="000F457D">
        <w:rPr>
          <w:color w:val="2B2B2B"/>
          <w:sz w:val="27"/>
          <w:szCs w:val="27"/>
        </w:rPr>
        <w:t>ОКРУГ</w:t>
      </w:r>
      <w:r>
        <w:rPr>
          <w:color w:val="2B2B2B"/>
          <w:sz w:val="27"/>
          <w:szCs w:val="27"/>
        </w:rPr>
        <w:t>Е</w:t>
      </w:r>
    </w:p>
    <w:p w:rsidR="004D26FB" w:rsidRPr="006A04BB" w:rsidRDefault="004D26FB" w:rsidP="004D26FB">
      <w:pPr>
        <w:pStyle w:val="a3"/>
        <w:shd w:val="clear" w:color="auto" w:fill="FFFFFF"/>
        <w:spacing w:before="0" w:beforeAutospacing="0" w:after="0" w:afterAutospacing="0"/>
        <w:jc w:val="right"/>
        <w:rPr>
          <w:b/>
          <w:color w:val="2B2B2B"/>
          <w:sz w:val="27"/>
          <w:szCs w:val="27"/>
        </w:rPr>
      </w:pPr>
      <w:r w:rsidRPr="006A04BB">
        <w:rPr>
          <w:b/>
          <w:color w:val="2B2B2B"/>
          <w:sz w:val="27"/>
          <w:szCs w:val="27"/>
        </w:rPr>
        <w:t>Свердловской области</w:t>
      </w:r>
    </w:p>
    <w:p w:rsidR="00EE02F2" w:rsidRPr="000F457D" w:rsidRDefault="00EE02F2" w:rsidP="002C38FE">
      <w:pPr>
        <w:pStyle w:val="a3"/>
        <w:shd w:val="clear" w:color="auto" w:fill="FFFFFF"/>
        <w:spacing w:before="150" w:beforeAutospacing="0" w:after="150" w:afterAutospacing="0"/>
        <w:rPr>
          <w:color w:val="2B2B2B"/>
          <w:sz w:val="19"/>
          <w:szCs w:val="19"/>
        </w:rPr>
      </w:pPr>
      <w:r w:rsidRPr="000F457D">
        <w:rPr>
          <w:color w:val="2B2B2B"/>
          <w:sz w:val="27"/>
          <w:szCs w:val="27"/>
        </w:rPr>
        <w:t>Информационное письмо</w:t>
      </w:r>
    </w:p>
    <w:p w:rsidR="00F45839" w:rsidRDefault="00EE02F2" w:rsidP="00F45839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2B2B2B"/>
          <w:sz w:val="27"/>
          <w:szCs w:val="27"/>
        </w:rPr>
      </w:pPr>
      <w:r w:rsidRPr="000F457D">
        <w:rPr>
          <w:b/>
          <w:bCs/>
          <w:color w:val="2B2B2B"/>
          <w:sz w:val="27"/>
          <w:szCs w:val="27"/>
        </w:rPr>
        <w:t xml:space="preserve">«О проведении информационно-просветительских дней </w:t>
      </w:r>
    </w:p>
    <w:p w:rsidR="00EE02F2" w:rsidRPr="000F457D" w:rsidRDefault="00EE02F2" w:rsidP="00F45839">
      <w:pPr>
        <w:pStyle w:val="a3"/>
        <w:shd w:val="clear" w:color="auto" w:fill="FFFFFF"/>
        <w:spacing w:before="0" w:beforeAutospacing="0" w:after="0" w:afterAutospacing="0"/>
        <w:jc w:val="center"/>
        <w:rPr>
          <w:color w:val="2B2B2B"/>
          <w:sz w:val="19"/>
          <w:szCs w:val="19"/>
        </w:rPr>
      </w:pPr>
      <w:r w:rsidRPr="000F457D">
        <w:rPr>
          <w:b/>
          <w:bCs/>
          <w:color w:val="2B2B2B"/>
          <w:sz w:val="27"/>
          <w:szCs w:val="27"/>
        </w:rPr>
        <w:t>в управленческих</w:t>
      </w:r>
      <w:r w:rsidR="00F45839">
        <w:rPr>
          <w:b/>
          <w:bCs/>
          <w:color w:val="2B2B2B"/>
          <w:sz w:val="27"/>
          <w:szCs w:val="27"/>
        </w:rPr>
        <w:t xml:space="preserve"> </w:t>
      </w:r>
      <w:r w:rsidRPr="000F457D">
        <w:rPr>
          <w:b/>
          <w:bCs/>
          <w:color w:val="2B2B2B"/>
          <w:sz w:val="27"/>
          <w:szCs w:val="27"/>
        </w:rPr>
        <w:t>округах Свердловской области»</w:t>
      </w:r>
    </w:p>
    <w:p w:rsidR="00EE02F2" w:rsidRPr="000F457D" w:rsidRDefault="00EE02F2" w:rsidP="00EE02F2">
      <w:pPr>
        <w:pStyle w:val="a3"/>
        <w:shd w:val="clear" w:color="auto" w:fill="FFFFFF"/>
        <w:spacing w:before="150" w:beforeAutospacing="0" w:after="150" w:afterAutospacing="0"/>
        <w:jc w:val="center"/>
        <w:rPr>
          <w:color w:val="2B2B2B"/>
          <w:sz w:val="19"/>
          <w:szCs w:val="19"/>
        </w:rPr>
      </w:pPr>
      <w:r w:rsidRPr="000F457D">
        <w:rPr>
          <w:color w:val="2B2B2B"/>
          <w:sz w:val="27"/>
          <w:szCs w:val="27"/>
        </w:rPr>
        <w:t> </w:t>
      </w:r>
      <w:proofErr w:type="gramStart"/>
      <w:r w:rsidR="009764F6">
        <w:rPr>
          <w:color w:val="2B2B2B"/>
          <w:sz w:val="27"/>
          <w:szCs w:val="27"/>
        </w:rPr>
        <w:t>ГОРНОЗАВОДСКОЙ</w:t>
      </w:r>
      <w:proofErr w:type="gramEnd"/>
      <w:r w:rsidRPr="000F457D">
        <w:rPr>
          <w:color w:val="2B2B2B"/>
          <w:sz w:val="27"/>
          <w:szCs w:val="27"/>
        </w:rPr>
        <w:t xml:space="preserve"> УПРАВЛЕНЧЕСКИЙ ОКРУГ</w:t>
      </w:r>
    </w:p>
    <w:p w:rsidR="00EE02F2" w:rsidRPr="00140EB2" w:rsidRDefault="009764F6" w:rsidP="00EE02F2">
      <w:pPr>
        <w:pStyle w:val="a3"/>
        <w:shd w:val="clear" w:color="auto" w:fill="FFFFFF"/>
        <w:spacing w:before="150" w:beforeAutospacing="0" w:after="150" w:afterAutospacing="0"/>
        <w:jc w:val="center"/>
        <w:rPr>
          <w:b/>
          <w:color w:val="2B2B2B"/>
          <w:sz w:val="19"/>
          <w:szCs w:val="19"/>
        </w:rPr>
      </w:pPr>
      <w:r>
        <w:rPr>
          <w:b/>
          <w:i/>
          <w:iCs/>
          <w:color w:val="2B2B2B"/>
          <w:sz w:val="27"/>
          <w:szCs w:val="27"/>
        </w:rPr>
        <w:t>05 июня</w:t>
      </w:r>
      <w:r w:rsidR="00EE02F2" w:rsidRPr="00140EB2">
        <w:rPr>
          <w:b/>
          <w:i/>
          <w:iCs/>
          <w:color w:val="2B2B2B"/>
          <w:sz w:val="27"/>
          <w:szCs w:val="27"/>
        </w:rPr>
        <w:t xml:space="preserve"> 2019 года, 1</w:t>
      </w:r>
      <w:r w:rsidR="00140EB2">
        <w:rPr>
          <w:b/>
          <w:i/>
          <w:iCs/>
          <w:color w:val="2B2B2B"/>
          <w:sz w:val="27"/>
          <w:szCs w:val="27"/>
        </w:rPr>
        <w:t>0</w:t>
      </w:r>
      <w:r w:rsidR="00EE02F2" w:rsidRPr="00140EB2">
        <w:rPr>
          <w:b/>
          <w:i/>
          <w:iCs/>
          <w:color w:val="2B2B2B"/>
          <w:sz w:val="27"/>
          <w:szCs w:val="27"/>
        </w:rPr>
        <w:t>.00-15.30,</w:t>
      </w:r>
    </w:p>
    <w:p w:rsidR="00A73977" w:rsidRPr="000F457D" w:rsidRDefault="00EE02F2" w:rsidP="00F4583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2B2B2B"/>
          <w:sz w:val="27"/>
          <w:szCs w:val="27"/>
        </w:rPr>
      </w:pPr>
      <w:r w:rsidRPr="000F457D">
        <w:rPr>
          <w:i/>
          <w:iCs/>
          <w:color w:val="2B2B2B"/>
          <w:sz w:val="27"/>
          <w:szCs w:val="27"/>
        </w:rPr>
        <w:t xml:space="preserve">г. </w:t>
      </w:r>
      <w:r w:rsidR="009764F6">
        <w:rPr>
          <w:i/>
          <w:iCs/>
          <w:color w:val="2B2B2B"/>
          <w:sz w:val="27"/>
          <w:szCs w:val="27"/>
        </w:rPr>
        <w:t>Нижний Тагил</w:t>
      </w:r>
      <w:r w:rsidRPr="000F457D">
        <w:rPr>
          <w:i/>
          <w:iCs/>
          <w:color w:val="2B2B2B"/>
          <w:sz w:val="27"/>
          <w:szCs w:val="27"/>
        </w:rPr>
        <w:t xml:space="preserve">, </w:t>
      </w:r>
      <w:r w:rsidR="00A73977" w:rsidRPr="000F457D">
        <w:rPr>
          <w:i/>
          <w:iCs/>
          <w:color w:val="2B2B2B"/>
          <w:sz w:val="27"/>
          <w:szCs w:val="27"/>
        </w:rPr>
        <w:t xml:space="preserve">ул. </w:t>
      </w:r>
      <w:proofErr w:type="gramStart"/>
      <w:r w:rsidR="009764F6">
        <w:rPr>
          <w:i/>
          <w:iCs/>
          <w:color w:val="2B2B2B"/>
          <w:sz w:val="27"/>
          <w:szCs w:val="27"/>
        </w:rPr>
        <w:t>Красногвардейская</w:t>
      </w:r>
      <w:proofErr w:type="gramEnd"/>
      <w:r w:rsidR="00A73977" w:rsidRPr="000F457D">
        <w:rPr>
          <w:i/>
          <w:iCs/>
          <w:color w:val="2B2B2B"/>
          <w:sz w:val="27"/>
          <w:szCs w:val="27"/>
        </w:rPr>
        <w:t xml:space="preserve">, </w:t>
      </w:r>
      <w:r w:rsidR="009764F6">
        <w:rPr>
          <w:i/>
          <w:iCs/>
          <w:color w:val="2B2B2B"/>
          <w:sz w:val="27"/>
          <w:szCs w:val="27"/>
        </w:rPr>
        <w:t>15</w:t>
      </w:r>
      <w:r w:rsidRPr="000F457D">
        <w:rPr>
          <w:i/>
          <w:iCs/>
          <w:color w:val="2B2B2B"/>
          <w:sz w:val="27"/>
          <w:szCs w:val="27"/>
        </w:rPr>
        <w:t> </w:t>
      </w:r>
    </w:p>
    <w:p w:rsidR="00A73977" w:rsidRDefault="009764F6" w:rsidP="00F45839">
      <w:pPr>
        <w:pStyle w:val="a3"/>
        <w:spacing w:before="0" w:beforeAutospacing="0" w:after="0" w:afterAutospacing="0"/>
        <w:jc w:val="center"/>
        <w:rPr>
          <w:i/>
          <w:iCs/>
          <w:color w:val="2B2B2B"/>
          <w:sz w:val="27"/>
          <w:szCs w:val="27"/>
        </w:rPr>
      </w:pPr>
      <w:r>
        <w:rPr>
          <w:i/>
          <w:iCs/>
          <w:color w:val="2B2B2B"/>
          <w:sz w:val="27"/>
          <w:szCs w:val="27"/>
        </w:rPr>
        <w:t>МБУ</w:t>
      </w:r>
      <w:r w:rsidR="00A73977" w:rsidRPr="000F457D">
        <w:rPr>
          <w:i/>
          <w:iCs/>
          <w:color w:val="2B2B2B"/>
          <w:sz w:val="27"/>
          <w:szCs w:val="27"/>
        </w:rPr>
        <w:t xml:space="preserve"> </w:t>
      </w:r>
      <w:proofErr w:type="gramStart"/>
      <w:r>
        <w:rPr>
          <w:i/>
          <w:iCs/>
          <w:color w:val="2B2B2B"/>
          <w:sz w:val="27"/>
          <w:szCs w:val="27"/>
        </w:rPr>
        <w:t>ДО</w:t>
      </w:r>
      <w:proofErr w:type="gramEnd"/>
      <w:r>
        <w:rPr>
          <w:i/>
          <w:iCs/>
          <w:color w:val="2B2B2B"/>
          <w:sz w:val="27"/>
          <w:szCs w:val="27"/>
        </w:rPr>
        <w:t xml:space="preserve"> </w:t>
      </w:r>
      <w:r w:rsidR="00A73977" w:rsidRPr="000F457D">
        <w:rPr>
          <w:i/>
          <w:iCs/>
          <w:color w:val="2B2B2B"/>
          <w:sz w:val="27"/>
          <w:szCs w:val="27"/>
        </w:rPr>
        <w:t> </w:t>
      </w:r>
      <w:proofErr w:type="gramStart"/>
      <w:r>
        <w:rPr>
          <w:i/>
          <w:iCs/>
          <w:color w:val="2B2B2B"/>
          <w:sz w:val="27"/>
          <w:szCs w:val="27"/>
        </w:rPr>
        <w:t>Городской</w:t>
      </w:r>
      <w:proofErr w:type="gramEnd"/>
      <w:r>
        <w:rPr>
          <w:i/>
          <w:iCs/>
          <w:color w:val="2B2B2B"/>
          <w:sz w:val="27"/>
          <w:szCs w:val="27"/>
        </w:rPr>
        <w:t xml:space="preserve"> Дворец детского и юношеского творчества</w:t>
      </w:r>
    </w:p>
    <w:p w:rsidR="00140EB2" w:rsidRPr="000F457D" w:rsidRDefault="00140EB2" w:rsidP="00F45839">
      <w:pPr>
        <w:pStyle w:val="a3"/>
        <w:spacing w:before="0" w:beforeAutospacing="0" w:after="0" w:afterAutospacing="0"/>
        <w:jc w:val="center"/>
        <w:rPr>
          <w:i/>
          <w:iCs/>
          <w:color w:val="2B2B2B"/>
          <w:sz w:val="27"/>
          <w:szCs w:val="27"/>
        </w:rPr>
      </w:pPr>
    </w:p>
    <w:p w:rsidR="00EE02F2" w:rsidRPr="000F457D" w:rsidRDefault="00EE02F2" w:rsidP="00140E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B2B2B"/>
          <w:sz w:val="19"/>
          <w:szCs w:val="19"/>
        </w:rPr>
      </w:pPr>
      <w:r w:rsidRPr="000F457D">
        <w:rPr>
          <w:color w:val="2B2B2B"/>
          <w:sz w:val="27"/>
          <w:szCs w:val="27"/>
        </w:rPr>
        <w:t>Министерство общего и профессионального образования Свердловской области, Государственное бюджетное учреждение Свердловской области</w:t>
      </w:r>
      <w:r w:rsidR="00F45839">
        <w:rPr>
          <w:color w:val="2B2B2B"/>
          <w:sz w:val="27"/>
          <w:szCs w:val="27"/>
        </w:rPr>
        <w:t xml:space="preserve"> </w:t>
      </w:r>
      <w:r w:rsidRPr="000F457D">
        <w:rPr>
          <w:color w:val="2B2B2B"/>
          <w:sz w:val="27"/>
          <w:szCs w:val="27"/>
        </w:rPr>
        <w:t>«Центр психолого-педагогической, медицинской и социальной помощи „Ресурс“ проводят </w:t>
      </w:r>
      <w:r w:rsidRPr="000F457D">
        <w:rPr>
          <w:b/>
          <w:bCs/>
          <w:color w:val="2B2B2B"/>
          <w:sz w:val="27"/>
          <w:szCs w:val="27"/>
        </w:rPr>
        <w:t>выездные</w:t>
      </w:r>
      <w:r w:rsidR="00F45839">
        <w:rPr>
          <w:b/>
          <w:bCs/>
          <w:color w:val="2B2B2B"/>
          <w:sz w:val="27"/>
          <w:szCs w:val="27"/>
        </w:rPr>
        <w:t xml:space="preserve"> </w:t>
      </w:r>
      <w:r w:rsidRPr="000F457D">
        <w:rPr>
          <w:b/>
          <w:bCs/>
          <w:color w:val="2B2B2B"/>
          <w:sz w:val="27"/>
          <w:szCs w:val="27"/>
        </w:rPr>
        <w:t>информационно-просветительские дни</w:t>
      </w:r>
      <w:r w:rsidR="00F45839">
        <w:rPr>
          <w:b/>
          <w:bCs/>
          <w:color w:val="2B2B2B"/>
          <w:sz w:val="27"/>
          <w:szCs w:val="27"/>
        </w:rPr>
        <w:t xml:space="preserve"> </w:t>
      </w:r>
      <w:r w:rsidRPr="000F457D">
        <w:rPr>
          <w:color w:val="2B2B2B"/>
          <w:sz w:val="27"/>
          <w:szCs w:val="27"/>
        </w:rPr>
        <w:t>для родителей детей-инвалидов, детей с ограниченными возможностями здоровья, проживающих на территории Свердловской области.</w:t>
      </w:r>
      <w:r w:rsidR="00977762">
        <w:rPr>
          <w:color w:val="2B2B2B"/>
          <w:sz w:val="27"/>
          <w:szCs w:val="27"/>
        </w:rPr>
        <w:t xml:space="preserve"> </w:t>
      </w:r>
    </w:p>
    <w:p w:rsidR="00EE02F2" w:rsidRPr="000F457D" w:rsidRDefault="00EE02F2" w:rsidP="00140E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B2B2B"/>
          <w:sz w:val="19"/>
          <w:szCs w:val="19"/>
        </w:rPr>
      </w:pPr>
      <w:r w:rsidRPr="000F457D">
        <w:rPr>
          <w:color w:val="2B2B2B"/>
          <w:sz w:val="27"/>
          <w:szCs w:val="27"/>
        </w:rPr>
        <w:t>В мероприятии примут участие представители Уп</w:t>
      </w:r>
      <w:r w:rsidR="00F45839">
        <w:rPr>
          <w:color w:val="2B2B2B"/>
          <w:sz w:val="27"/>
          <w:szCs w:val="27"/>
        </w:rPr>
        <w:t xml:space="preserve">олномоченного по правам ребенка </w:t>
      </w:r>
      <w:r w:rsidRPr="000F457D">
        <w:rPr>
          <w:color w:val="2B2B2B"/>
          <w:sz w:val="27"/>
          <w:szCs w:val="27"/>
        </w:rPr>
        <w:t>в </w:t>
      </w:r>
      <w:r w:rsidR="00F45839">
        <w:rPr>
          <w:color w:val="2B2B2B"/>
          <w:sz w:val="27"/>
          <w:szCs w:val="27"/>
        </w:rPr>
        <w:t xml:space="preserve"> </w:t>
      </w:r>
      <w:r w:rsidRPr="000F457D">
        <w:rPr>
          <w:color w:val="2B2B2B"/>
          <w:sz w:val="27"/>
          <w:szCs w:val="27"/>
        </w:rPr>
        <w:t>Свердловской области, органов исполнительной государственной власти из министерств и ведомств, участвующих в реализации мероприятий по комплексной реабилитации и </w:t>
      </w:r>
      <w:r w:rsidR="00F45839">
        <w:rPr>
          <w:color w:val="2B2B2B"/>
          <w:sz w:val="27"/>
          <w:szCs w:val="27"/>
        </w:rPr>
        <w:t>ре</w:t>
      </w:r>
      <w:r w:rsidRPr="000F457D">
        <w:rPr>
          <w:color w:val="2B2B2B"/>
          <w:sz w:val="27"/>
          <w:szCs w:val="27"/>
        </w:rPr>
        <w:t>абилитации детей-инвалидов, специалисты образовательных организаций Свердловской области, эксперты.</w:t>
      </w:r>
    </w:p>
    <w:p w:rsidR="00EE02F2" w:rsidRPr="000F457D" w:rsidRDefault="00EE02F2" w:rsidP="00140E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B2B2B"/>
          <w:sz w:val="19"/>
          <w:szCs w:val="19"/>
        </w:rPr>
      </w:pPr>
      <w:r w:rsidRPr="000F457D">
        <w:rPr>
          <w:color w:val="2B2B2B"/>
          <w:sz w:val="27"/>
          <w:szCs w:val="27"/>
        </w:rPr>
        <w:t>Информационно-просветительские дни являются продолжением работы областного родительского форума «Дети с инвалидностью. Реализация возможностей». В 2019 году </w:t>
      </w:r>
      <w:r w:rsidR="00F45839">
        <w:rPr>
          <w:color w:val="2B2B2B"/>
          <w:sz w:val="27"/>
          <w:szCs w:val="27"/>
        </w:rPr>
        <w:t xml:space="preserve"> </w:t>
      </w:r>
      <w:r w:rsidRPr="000F457D">
        <w:rPr>
          <w:color w:val="2B2B2B"/>
          <w:sz w:val="27"/>
          <w:szCs w:val="27"/>
        </w:rPr>
        <w:t>выездные встречи запланированы во всех управленческих округах Свердловской области.   </w:t>
      </w:r>
    </w:p>
    <w:p w:rsidR="00EE02F2" w:rsidRPr="000F457D" w:rsidRDefault="00EE02F2" w:rsidP="00140EB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B2B2B"/>
          <w:sz w:val="19"/>
          <w:szCs w:val="19"/>
        </w:rPr>
      </w:pPr>
      <w:r w:rsidRPr="000F457D">
        <w:rPr>
          <w:color w:val="2B2B2B"/>
          <w:sz w:val="27"/>
          <w:szCs w:val="27"/>
        </w:rPr>
        <w:t>Цель информационно-просветительских дней – содействие защите и реализации прав детей-инвалидов в сферах образования, здравоохранения, социальной защиты населения Свердловской области. Родители смогут получить индивидуальные консультации специалистов ведомств, образовательных организаций, психолого-медико-педагогических комиссий, представителей Управления Пенсионного фонда России, Свердловского регионального отделения Фонда социального страхования, Центра занятости.</w:t>
      </w:r>
    </w:p>
    <w:p w:rsidR="00EE02F2" w:rsidRPr="000F457D" w:rsidRDefault="00EE02F2" w:rsidP="00140EB2">
      <w:pPr>
        <w:pStyle w:val="a3"/>
        <w:shd w:val="clear" w:color="auto" w:fill="FFFFFF"/>
        <w:spacing w:before="150" w:beforeAutospacing="0" w:after="150" w:afterAutospacing="0"/>
        <w:jc w:val="both"/>
        <w:rPr>
          <w:color w:val="2B2B2B"/>
          <w:sz w:val="19"/>
          <w:szCs w:val="19"/>
        </w:rPr>
      </w:pPr>
      <w:r w:rsidRPr="000F457D">
        <w:rPr>
          <w:color w:val="2B2B2B"/>
          <w:sz w:val="27"/>
          <w:szCs w:val="27"/>
        </w:rPr>
        <w:t> </w:t>
      </w:r>
      <w:r w:rsidR="00140EB2">
        <w:rPr>
          <w:color w:val="2B2B2B"/>
          <w:sz w:val="27"/>
          <w:szCs w:val="27"/>
        </w:rPr>
        <w:tab/>
      </w:r>
      <w:r w:rsidRPr="000F457D">
        <w:rPr>
          <w:color w:val="2B2B2B"/>
          <w:sz w:val="27"/>
          <w:szCs w:val="27"/>
        </w:rPr>
        <w:t>Приглашаем родителей детей-инвалидов и детей с ОВЗ принять участие в информационно-просветительском дне.</w:t>
      </w:r>
    </w:p>
    <w:p w:rsidR="00EE02F2" w:rsidRPr="006A04BB" w:rsidRDefault="00EE02F2" w:rsidP="00140EB2">
      <w:pPr>
        <w:pStyle w:val="a3"/>
        <w:shd w:val="clear" w:color="auto" w:fill="FFFFFF"/>
        <w:spacing w:before="150" w:beforeAutospacing="0" w:after="150" w:afterAutospacing="0"/>
        <w:jc w:val="both"/>
        <w:rPr>
          <w:b/>
          <w:color w:val="2B2B2B"/>
          <w:sz w:val="19"/>
          <w:szCs w:val="19"/>
        </w:rPr>
      </w:pPr>
      <w:r w:rsidRPr="006A04BB">
        <w:rPr>
          <w:b/>
          <w:color w:val="2B2B2B"/>
          <w:sz w:val="27"/>
          <w:szCs w:val="27"/>
        </w:rPr>
        <w:t> Дата, время и место проведения мероприятия в </w:t>
      </w:r>
      <w:r w:rsidR="009764F6">
        <w:rPr>
          <w:b/>
          <w:color w:val="2B2B2B"/>
          <w:sz w:val="27"/>
          <w:szCs w:val="27"/>
        </w:rPr>
        <w:t>Горнозаводском</w:t>
      </w:r>
      <w:r w:rsidRPr="006A04BB">
        <w:rPr>
          <w:b/>
          <w:color w:val="2B2B2B"/>
          <w:sz w:val="27"/>
          <w:szCs w:val="27"/>
        </w:rPr>
        <w:t xml:space="preserve"> управленческом округе:</w:t>
      </w:r>
    </w:p>
    <w:p w:rsidR="00453929" w:rsidRPr="000F457D" w:rsidRDefault="00EE02F2" w:rsidP="00453929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2B2B2B"/>
          <w:sz w:val="27"/>
          <w:szCs w:val="27"/>
        </w:rPr>
      </w:pPr>
      <w:r w:rsidRPr="000F457D">
        <w:rPr>
          <w:color w:val="2B2B2B"/>
          <w:sz w:val="27"/>
          <w:szCs w:val="27"/>
        </w:rPr>
        <w:t> </w:t>
      </w:r>
      <w:r w:rsidR="009764F6">
        <w:rPr>
          <w:i/>
          <w:iCs/>
          <w:color w:val="2B2B2B"/>
          <w:sz w:val="27"/>
          <w:szCs w:val="27"/>
        </w:rPr>
        <w:t>05</w:t>
      </w:r>
      <w:r w:rsidR="00A73977" w:rsidRPr="000F457D">
        <w:rPr>
          <w:i/>
          <w:iCs/>
          <w:color w:val="2B2B2B"/>
          <w:sz w:val="27"/>
          <w:szCs w:val="27"/>
        </w:rPr>
        <w:t xml:space="preserve"> </w:t>
      </w:r>
      <w:r w:rsidR="009764F6">
        <w:rPr>
          <w:i/>
          <w:iCs/>
          <w:color w:val="2B2B2B"/>
          <w:sz w:val="27"/>
          <w:szCs w:val="27"/>
        </w:rPr>
        <w:t>июня</w:t>
      </w:r>
      <w:r w:rsidR="00A73977" w:rsidRPr="000F457D">
        <w:rPr>
          <w:i/>
          <w:iCs/>
          <w:color w:val="2B2B2B"/>
          <w:sz w:val="27"/>
          <w:szCs w:val="27"/>
        </w:rPr>
        <w:t xml:space="preserve"> 2019 года, 1</w:t>
      </w:r>
      <w:r w:rsidR="00A4369E">
        <w:rPr>
          <w:i/>
          <w:iCs/>
          <w:color w:val="2B2B2B"/>
          <w:sz w:val="27"/>
          <w:szCs w:val="27"/>
        </w:rPr>
        <w:t>0</w:t>
      </w:r>
      <w:r w:rsidR="00A73977" w:rsidRPr="000F457D">
        <w:rPr>
          <w:i/>
          <w:iCs/>
          <w:color w:val="2B2B2B"/>
          <w:sz w:val="27"/>
          <w:szCs w:val="27"/>
        </w:rPr>
        <w:t>.00-15.30, г.</w:t>
      </w:r>
      <w:r w:rsidR="009764F6">
        <w:rPr>
          <w:i/>
          <w:iCs/>
          <w:color w:val="2B2B2B"/>
          <w:sz w:val="27"/>
          <w:szCs w:val="27"/>
        </w:rPr>
        <w:t> </w:t>
      </w:r>
      <w:r w:rsidR="00453929">
        <w:rPr>
          <w:i/>
          <w:iCs/>
          <w:color w:val="2B2B2B"/>
          <w:sz w:val="27"/>
          <w:szCs w:val="27"/>
        </w:rPr>
        <w:t>Нижний Тагил</w:t>
      </w:r>
      <w:r w:rsidR="00A73977" w:rsidRPr="000F457D">
        <w:rPr>
          <w:i/>
          <w:iCs/>
          <w:color w:val="2B2B2B"/>
          <w:sz w:val="27"/>
          <w:szCs w:val="27"/>
        </w:rPr>
        <w:t xml:space="preserve">, ул. </w:t>
      </w:r>
      <w:proofErr w:type="gramStart"/>
      <w:r w:rsidR="00453929">
        <w:rPr>
          <w:i/>
          <w:iCs/>
          <w:color w:val="2B2B2B"/>
          <w:sz w:val="27"/>
          <w:szCs w:val="27"/>
        </w:rPr>
        <w:t>Красногвардейская</w:t>
      </w:r>
      <w:proofErr w:type="gramEnd"/>
      <w:r w:rsidR="00453929" w:rsidRPr="000F457D">
        <w:rPr>
          <w:i/>
          <w:iCs/>
          <w:color w:val="2B2B2B"/>
          <w:sz w:val="27"/>
          <w:szCs w:val="27"/>
        </w:rPr>
        <w:t xml:space="preserve">, </w:t>
      </w:r>
      <w:r w:rsidR="00453929">
        <w:rPr>
          <w:i/>
          <w:iCs/>
          <w:color w:val="2B2B2B"/>
          <w:sz w:val="27"/>
          <w:szCs w:val="27"/>
        </w:rPr>
        <w:t>15</w:t>
      </w:r>
      <w:r w:rsidR="00453929" w:rsidRPr="000F457D">
        <w:rPr>
          <w:i/>
          <w:iCs/>
          <w:color w:val="2B2B2B"/>
          <w:sz w:val="27"/>
          <w:szCs w:val="27"/>
        </w:rPr>
        <w:t> </w:t>
      </w:r>
    </w:p>
    <w:p w:rsidR="00453929" w:rsidRDefault="00453929" w:rsidP="00453929">
      <w:pPr>
        <w:pStyle w:val="a3"/>
        <w:spacing w:before="0" w:beforeAutospacing="0" w:after="0" w:afterAutospacing="0"/>
        <w:jc w:val="center"/>
        <w:rPr>
          <w:i/>
          <w:iCs/>
          <w:color w:val="2B2B2B"/>
          <w:sz w:val="27"/>
          <w:szCs w:val="27"/>
        </w:rPr>
      </w:pPr>
      <w:r>
        <w:rPr>
          <w:i/>
          <w:iCs/>
          <w:color w:val="2B2B2B"/>
          <w:sz w:val="27"/>
          <w:szCs w:val="27"/>
        </w:rPr>
        <w:t>МБУ</w:t>
      </w:r>
      <w:r w:rsidRPr="000F457D">
        <w:rPr>
          <w:i/>
          <w:iCs/>
          <w:color w:val="2B2B2B"/>
          <w:sz w:val="27"/>
          <w:szCs w:val="27"/>
        </w:rPr>
        <w:t xml:space="preserve"> </w:t>
      </w:r>
      <w:proofErr w:type="gramStart"/>
      <w:r>
        <w:rPr>
          <w:i/>
          <w:iCs/>
          <w:color w:val="2B2B2B"/>
          <w:sz w:val="27"/>
          <w:szCs w:val="27"/>
        </w:rPr>
        <w:t>ДО</w:t>
      </w:r>
      <w:proofErr w:type="gramEnd"/>
      <w:r>
        <w:rPr>
          <w:i/>
          <w:iCs/>
          <w:color w:val="2B2B2B"/>
          <w:sz w:val="27"/>
          <w:szCs w:val="27"/>
        </w:rPr>
        <w:t xml:space="preserve"> </w:t>
      </w:r>
      <w:r w:rsidRPr="000F457D">
        <w:rPr>
          <w:i/>
          <w:iCs/>
          <w:color w:val="2B2B2B"/>
          <w:sz w:val="27"/>
          <w:szCs w:val="27"/>
        </w:rPr>
        <w:t> </w:t>
      </w:r>
      <w:proofErr w:type="gramStart"/>
      <w:r>
        <w:rPr>
          <w:i/>
          <w:iCs/>
          <w:color w:val="2B2B2B"/>
          <w:sz w:val="27"/>
          <w:szCs w:val="27"/>
        </w:rPr>
        <w:t>Городской</w:t>
      </w:r>
      <w:proofErr w:type="gramEnd"/>
      <w:r>
        <w:rPr>
          <w:i/>
          <w:iCs/>
          <w:color w:val="2B2B2B"/>
          <w:sz w:val="27"/>
          <w:szCs w:val="27"/>
        </w:rPr>
        <w:t xml:space="preserve"> Дворец детского и юношеского творчества</w:t>
      </w:r>
    </w:p>
    <w:p w:rsidR="00EE02F2" w:rsidRPr="000F457D" w:rsidRDefault="00EE02F2" w:rsidP="00453929">
      <w:pPr>
        <w:pStyle w:val="a3"/>
        <w:shd w:val="clear" w:color="auto" w:fill="FFFFFF"/>
        <w:spacing w:before="150" w:beforeAutospacing="0" w:after="150" w:afterAutospacing="0"/>
        <w:jc w:val="both"/>
        <w:rPr>
          <w:color w:val="2B2B2B"/>
          <w:sz w:val="19"/>
          <w:szCs w:val="19"/>
        </w:rPr>
      </w:pPr>
    </w:p>
    <w:p w:rsidR="00140EB2" w:rsidRDefault="00140EB2" w:rsidP="00140EB2">
      <w:pPr>
        <w:pStyle w:val="a3"/>
        <w:shd w:val="clear" w:color="auto" w:fill="FFFFFF"/>
        <w:spacing w:before="150" w:beforeAutospacing="0" w:after="150" w:afterAutospacing="0"/>
        <w:jc w:val="both"/>
        <w:rPr>
          <w:color w:val="2B2B2B"/>
          <w:sz w:val="27"/>
          <w:szCs w:val="27"/>
        </w:rPr>
      </w:pPr>
    </w:p>
    <w:p w:rsidR="007B642F" w:rsidRPr="000F457D" w:rsidRDefault="00EE02F2" w:rsidP="00140EB2">
      <w:pPr>
        <w:pStyle w:val="a3"/>
        <w:shd w:val="clear" w:color="auto" w:fill="FFFFFF"/>
        <w:spacing w:before="150" w:beforeAutospacing="0" w:after="150" w:afterAutospacing="0"/>
        <w:jc w:val="both"/>
        <w:rPr>
          <w:color w:val="2B2B2B"/>
          <w:sz w:val="27"/>
          <w:szCs w:val="27"/>
        </w:rPr>
      </w:pPr>
      <w:r w:rsidRPr="000F457D">
        <w:rPr>
          <w:color w:val="2B2B2B"/>
          <w:sz w:val="27"/>
          <w:szCs w:val="27"/>
        </w:rPr>
        <w:t xml:space="preserve">Контактные лица по вопросам организации: Макарова Лариса Вениаминовна, директор ГБУ СО «ЦППМСП „Ресурс“, 8 (343)221-01-57, </w:t>
      </w:r>
    </w:p>
    <w:p w:rsidR="00EE02F2" w:rsidRPr="00F45839" w:rsidRDefault="00EE02F2" w:rsidP="00F45839">
      <w:pPr>
        <w:pStyle w:val="a3"/>
        <w:shd w:val="clear" w:color="auto" w:fill="FFFFFF"/>
        <w:spacing w:before="150" w:beforeAutospacing="0" w:after="150" w:afterAutospacing="0"/>
        <w:jc w:val="both"/>
        <w:rPr>
          <w:color w:val="2B2B2B"/>
          <w:sz w:val="19"/>
          <w:szCs w:val="19"/>
          <w:lang w:val="en-US"/>
        </w:rPr>
      </w:pPr>
      <w:proofErr w:type="gramStart"/>
      <w:r w:rsidRPr="00F45839">
        <w:rPr>
          <w:color w:val="2B2B2B"/>
          <w:sz w:val="27"/>
          <w:szCs w:val="27"/>
          <w:lang w:val="en-US"/>
        </w:rPr>
        <w:t>e-mail</w:t>
      </w:r>
      <w:proofErr w:type="gramEnd"/>
      <w:r w:rsidRPr="00F45839">
        <w:rPr>
          <w:color w:val="2B2B2B"/>
          <w:sz w:val="27"/>
          <w:szCs w:val="27"/>
          <w:lang w:val="en-US"/>
        </w:rPr>
        <w:t>:</w:t>
      </w:r>
      <w:r w:rsidR="00F45839" w:rsidRPr="00F45839">
        <w:rPr>
          <w:color w:val="2B2B2B"/>
          <w:sz w:val="27"/>
          <w:szCs w:val="27"/>
          <w:lang w:val="en-US"/>
        </w:rPr>
        <w:t xml:space="preserve"> </w:t>
      </w:r>
      <w:hyperlink r:id="rId6" w:history="1">
        <w:r w:rsidRPr="00F45839">
          <w:rPr>
            <w:rStyle w:val="a4"/>
            <w:color w:val="809B00"/>
            <w:sz w:val="27"/>
            <w:szCs w:val="27"/>
            <w:lang w:val="en-US"/>
          </w:rPr>
          <w:t>centrresurs@gmail.com</w:t>
        </w:r>
      </w:hyperlink>
      <w:r w:rsidRPr="00F45839">
        <w:rPr>
          <w:color w:val="2B2B2B"/>
          <w:sz w:val="27"/>
          <w:szCs w:val="27"/>
          <w:lang w:val="en-US"/>
        </w:rPr>
        <w:t>.</w:t>
      </w:r>
    </w:p>
    <w:p w:rsidR="00EE02F2" w:rsidRPr="000F457D" w:rsidRDefault="00EE02F2" w:rsidP="00140EB2">
      <w:pPr>
        <w:pStyle w:val="a3"/>
        <w:shd w:val="clear" w:color="auto" w:fill="FFFFFF"/>
        <w:spacing w:before="150" w:beforeAutospacing="0" w:after="150" w:afterAutospacing="0"/>
        <w:jc w:val="both"/>
        <w:rPr>
          <w:color w:val="2B2B2B"/>
          <w:sz w:val="19"/>
          <w:szCs w:val="19"/>
        </w:rPr>
      </w:pPr>
      <w:r w:rsidRPr="000F457D">
        <w:rPr>
          <w:color w:val="2B2B2B"/>
          <w:sz w:val="27"/>
          <w:szCs w:val="27"/>
        </w:rPr>
        <w:t>Киселева Светлана Олеговна, зав. отделением дистанционного образования, 89049872621.</w:t>
      </w:r>
    </w:p>
    <w:p w:rsidR="00EE02F2" w:rsidRPr="000F457D" w:rsidRDefault="00A73977" w:rsidP="00140EB2">
      <w:pPr>
        <w:pStyle w:val="a3"/>
        <w:shd w:val="clear" w:color="auto" w:fill="FFFFFF"/>
        <w:spacing w:before="150" w:beforeAutospacing="0" w:after="150" w:afterAutospacing="0"/>
        <w:jc w:val="both"/>
        <w:rPr>
          <w:color w:val="2B2B2B"/>
          <w:sz w:val="19"/>
          <w:szCs w:val="19"/>
        </w:rPr>
      </w:pPr>
      <w:r w:rsidRPr="000F457D">
        <w:rPr>
          <w:color w:val="2B2B2B"/>
          <w:sz w:val="27"/>
          <w:szCs w:val="27"/>
        </w:rPr>
        <w:t>Оськина Марина Николаевна</w:t>
      </w:r>
      <w:r w:rsidR="00EE02F2" w:rsidRPr="000F457D">
        <w:rPr>
          <w:color w:val="2B2B2B"/>
          <w:sz w:val="27"/>
          <w:szCs w:val="27"/>
        </w:rPr>
        <w:t xml:space="preserve">, </w:t>
      </w:r>
      <w:r w:rsidRPr="000F457D">
        <w:rPr>
          <w:color w:val="2B2B2B"/>
          <w:sz w:val="27"/>
          <w:szCs w:val="27"/>
        </w:rPr>
        <w:t>директор АНО</w:t>
      </w:r>
      <w:r w:rsidR="005B6643" w:rsidRPr="000F457D">
        <w:rPr>
          <w:color w:val="2B2B2B"/>
          <w:sz w:val="27"/>
          <w:szCs w:val="27"/>
        </w:rPr>
        <w:t xml:space="preserve"> ДПО «Учебный центр «Развитие»,</w:t>
      </w:r>
      <w:r w:rsidRPr="000F457D">
        <w:rPr>
          <w:color w:val="2B2B2B"/>
          <w:sz w:val="27"/>
          <w:szCs w:val="27"/>
        </w:rPr>
        <w:t xml:space="preserve"> 89826464696</w:t>
      </w:r>
      <w:r w:rsidR="00EE02F2" w:rsidRPr="000F457D">
        <w:rPr>
          <w:color w:val="2B2B2B"/>
          <w:sz w:val="27"/>
          <w:szCs w:val="27"/>
        </w:rPr>
        <w:t>.</w:t>
      </w:r>
    </w:p>
    <w:p w:rsidR="00EE02F2" w:rsidRPr="000F457D" w:rsidRDefault="00EE02F2" w:rsidP="00F45839">
      <w:pPr>
        <w:pStyle w:val="a3"/>
        <w:shd w:val="clear" w:color="auto" w:fill="FFFFFF"/>
        <w:spacing w:before="150" w:beforeAutospacing="0" w:after="150" w:afterAutospacing="0"/>
        <w:jc w:val="both"/>
        <w:rPr>
          <w:color w:val="2B2B2B"/>
          <w:sz w:val="19"/>
          <w:szCs w:val="19"/>
        </w:rPr>
      </w:pPr>
      <w:r w:rsidRPr="000F457D">
        <w:rPr>
          <w:i/>
          <w:iCs/>
          <w:color w:val="2B2B2B"/>
          <w:sz w:val="27"/>
          <w:szCs w:val="27"/>
        </w:rPr>
        <w:t> </w:t>
      </w:r>
    </w:p>
    <w:p w:rsidR="00EE02F2" w:rsidRPr="000F457D" w:rsidRDefault="008F523F" w:rsidP="00F45839">
      <w:pPr>
        <w:pStyle w:val="a3"/>
        <w:shd w:val="clear" w:color="auto" w:fill="FFFFFF"/>
        <w:spacing w:before="150" w:beforeAutospacing="0" w:after="150" w:afterAutospacing="0"/>
        <w:jc w:val="both"/>
        <w:rPr>
          <w:color w:val="2B2B2B"/>
          <w:sz w:val="19"/>
          <w:szCs w:val="19"/>
        </w:rPr>
      </w:pPr>
      <w:hyperlink r:id="rId7" w:history="1">
        <w:r w:rsidR="00EE02F2" w:rsidRPr="000F457D">
          <w:rPr>
            <w:rStyle w:val="a4"/>
            <w:i/>
            <w:iCs/>
            <w:color w:val="809B00"/>
            <w:sz w:val="27"/>
            <w:szCs w:val="27"/>
          </w:rPr>
          <w:t>Форма заявки (Приложение 1).</w:t>
        </w:r>
      </w:hyperlink>
    </w:p>
    <w:p w:rsidR="00A91989" w:rsidRPr="000F457D" w:rsidRDefault="00A91989" w:rsidP="00F45839">
      <w:pPr>
        <w:pStyle w:val="a3"/>
        <w:shd w:val="clear" w:color="auto" w:fill="FFFFFF"/>
        <w:spacing w:before="150" w:beforeAutospacing="0" w:after="150" w:afterAutospacing="0"/>
        <w:jc w:val="both"/>
        <w:rPr>
          <w:color w:val="2B2B2B"/>
          <w:sz w:val="27"/>
          <w:szCs w:val="27"/>
        </w:rPr>
      </w:pPr>
      <w:r w:rsidRPr="000F457D">
        <w:rPr>
          <w:color w:val="2B2B2B"/>
          <w:sz w:val="27"/>
          <w:szCs w:val="27"/>
        </w:rPr>
        <w:t>Сделать заявку об участии можно удобным для вас способом.</w:t>
      </w:r>
    </w:p>
    <w:p w:rsidR="00B61F2B" w:rsidRPr="000F457D" w:rsidRDefault="00A91989" w:rsidP="00F45839">
      <w:pPr>
        <w:pStyle w:val="a3"/>
        <w:shd w:val="clear" w:color="auto" w:fill="FFFFFF"/>
        <w:spacing w:before="150" w:beforeAutospacing="0" w:after="150" w:afterAutospacing="0"/>
        <w:jc w:val="both"/>
        <w:rPr>
          <w:color w:val="2B2B2B"/>
          <w:sz w:val="27"/>
          <w:szCs w:val="27"/>
        </w:rPr>
      </w:pPr>
      <w:r w:rsidRPr="000F457D">
        <w:rPr>
          <w:color w:val="2B2B2B"/>
          <w:sz w:val="27"/>
          <w:szCs w:val="27"/>
        </w:rPr>
        <w:t>1. </w:t>
      </w:r>
      <w:r w:rsidR="00EE02F2" w:rsidRPr="000F457D">
        <w:rPr>
          <w:color w:val="2B2B2B"/>
          <w:sz w:val="27"/>
          <w:szCs w:val="27"/>
        </w:rPr>
        <w:t xml:space="preserve">Заполненную заявку </w:t>
      </w:r>
      <w:r w:rsidRPr="000F457D">
        <w:rPr>
          <w:color w:val="2B2B2B"/>
          <w:sz w:val="27"/>
          <w:szCs w:val="27"/>
        </w:rPr>
        <w:t xml:space="preserve">можно </w:t>
      </w:r>
      <w:r w:rsidR="00EE02F2" w:rsidRPr="000F457D">
        <w:rPr>
          <w:color w:val="2B2B2B"/>
          <w:sz w:val="27"/>
          <w:szCs w:val="27"/>
        </w:rPr>
        <w:t>отправить на </w:t>
      </w:r>
      <w:r w:rsidR="00CF3782">
        <w:rPr>
          <w:color w:val="2B2B2B"/>
          <w:sz w:val="27"/>
          <w:szCs w:val="27"/>
        </w:rPr>
        <w:t xml:space="preserve"> </w:t>
      </w:r>
      <w:proofErr w:type="spellStart"/>
      <w:r w:rsidR="00EE02F2" w:rsidRPr="000F457D">
        <w:rPr>
          <w:color w:val="2B2B2B"/>
          <w:sz w:val="27"/>
          <w:szCs w:val="27"/>
        </w:rPr>
        <w:t>эл</w:t>
      </w:r>
      <w:proofErr w:type="gramStart"/>
      <w:r w:rsidR="00EE02F2" w:rsidRPr="000F457D">
        <w:rPr>
          <w:color w:val="2B2B2B"/>
          <w:sz w:val="27"/>
          <w:szCs w:val="27"/>
        </w:rPr>
        <w:t>.п</w:t>
      </w:r>
      <w:proofErr w:type="gramEnd"/>
      <w:r w:rsidR="00EE02F2" w:rsidRPr="000F457D">
        <w:rPr>
          <w:color w:val="2B2B2B"/>
          <w:sz w:val="27"/>
          <w:szCs w:val="27"/>
        </w:rPr>
        <w:t>очту</w:t>
      </w:r>
      <w:proofErr w:type="spellEnd"/>
      <w:r w:rsidR="00CF3782">
        <w:rPr>
          <w:color w:val="2B2B2B"/>
          <w:sz w:val="27"/>
          <w:szCs w:val="27"/>
        </w:rPr>
        <w:t xml:space="preserve"> </w:t>
      </w:r>
      <w:r w:rsidR="00EE02F2" w:rsidRPr="000F457D">
        <w:rPr>
          <w:color w:val="2B2B2B"/>
          <w:sz w:val="27"/>
          <w:szCs w:val="27"/>
        </w:rPr>
        <w:t> </w:t>
      </w:r>
      <w:hyperlink r:id="rId8" w:history="1">
        <w:r w:rsidR="00A73977" w:rsidRPr="000F457D">
          <w:rPr>
            <w:rStyle w:val="a4"/>
            <w:sz w:val="27"/>
            <w:szCs w:val="27"/>
            <w:lang w:val="en-US"/>
          </w:rPr>
          <w:t>sey</w:t>
        </w:r>
        <w:r w:rsidR="00A73977" w:rsidRPr="000F457D">
          <w:rPr>
            <w:rStyle w:val="a4"/>
            <w:sz w:val="27"/>
            <w:szCs w:val="27"/>
          </w:rPr>
          <w:t>@</w:t>
        </w:r>
        <w:r w:rsidR="00A73977" w:rsidRPr="000F457D">
          <w:rPr>
            <w:rStyle w:val="a4"/>
            <w:sz w:val="27"/>
            <w:szCs w:val="27"/>
            <w:lang w:val="en-US"/>
          </w:rPr>
          <w:t>ucrazvitie</w:t>
        </w:r>
        <w:r w:rsidR="00A73977" w:rsidRPr="000F457D">
          <w:rPr>
            <w:rStyle w:val="a4"/>
            <w:sz w:val="27"/>
            <w:szCs w:val="27"/>
          </w:rPr>
          <w:t>.ru</w:t>
        </w:r>
      </w:hyperlink>
      <w:r w:rsidR="005B6643" w:rsidRPr="000F457D">
        <w:rPr>
          <w:color w:val="2B2B2B"/>
          <w:sz w:val="27"/>
          <w:szCs w:val="27"/>
        </w:rPr>
        <w:t> </w:t>
      </w:r>
      <w:r w:rsidR="00B61F2B" w:rsidRPr="000F457D">
        <w:rPr>
          <w:color w:val="2B2B2B"/>
          <w:sz w:val="27"/>
          <w:szCs w:val="27"/>
        </w:rPr>
        <w:br/>
      </w:r>
      <w:r w:rsidRPr="000F457D">
        <w:rPr>
          <w:color w:val="2B2B2B"/>
          <w:sz w:val="27"/>
          <w:szCs w:val="27"/>
        </w:rPr>
        <w:t>2.</w:t>
      </w:r>
      <w:r w:rsidR="006A04BB">
        <w:rPr>
          <w:color w:val="2B2B2B"/>
          <w:sz w:val="27"/>
          <w:szCs w:val="27"/>
        </w:rPr>
        <w:t> </w:t>
      </w:r>
      <w:proofErr w:type="gramStart"/>
      <w:r w:rsidRPr="000F457D">
        <w:rPr>
          <w:color w:val="2B2B2B"/>
          <w:sz w:val="27"/>
          <w:szCs w:val="27"/>
        </w:rPr>
        <w:t>В</w:t>
      </w:r>
      <w:r w:rsidR="00B61F2B" w:rsidRPr="000F457D">
        <w:rPr>
          <w:color w:val="2B2B2B"/>
          <w:sz w:val="27"/>
          <w:szCs w:val="27"/>
        </w:rPr>
        <w:t>озможно</w:t>
      </w:r>
      <w:proofErr w:type="gramEnd"/>
      <w:r w:rsidR="00B61F2B" w:rsidRPr="000F457D">
        <w:rPr>
          <w:color w:val="2B2B2B"/>
          <w:sz w:val="27"/>
          <w:szCs w:val="27"/>
        </w:rPr>
        <w:t xml:space="preserve"> отправить фото заявки на </w:t>
      </w:r>
      <w:proofErr w:type="spellStart"/>
      <w:r w:rsidR="00B61F2B" w:rsidRPr="000F457D">
        <w:rPr>
          <w:color w:val="2B2B2B"/>
          <w:sz w:val="27"/>
          <w:szCs w:val="27"/>
        </w:rPr>
        <w:t>вотсап</w:t>
      </w:r>
      <w:proofErr w:type="spellEnd"/>
      <w:r w:rsidR="00B61F2B" w:rsidRPr="000F457D">
        <w:rPr>
          <w:color w:val="2B2B2B"/>
          <w:sz w:val="27"/>
          <w:szCs w:val="27"/>
        </w:rPr>
        <w:t>: 8(982)646-46-96</w:t>
      </w:r>
      <w:r w:rsidR="00B61F2B" w:rsidRPr="000F457D">
        <w:rPr>
          <w:color w:val="2B2B2B"/>
          <w:sz w:val="27"/>
          <w:szCs w:val="27"/>
        </w:rPr>
        <w:br/>
      </w:r>
      <w:r w:rsidRPr="000F457D">
        <w:rPr>
          <w:color w:val="2B2B2B"/>
          <w:sz w:val="27"/>
          <w:szCs w:val="27"/>
        </w:rPr>
        <w:t xml:space="preserve">3. </w:t>
      </w:r>
      <w:r w:rsidR="00B61F2B" w:rsidRPr="000F457D">
        <w:rPr>
          <w:color w:val="2B2B2B"/>
          <w:sz w:val="27"/>
          <w:szCs w:val="27"/>
        </w:rPr>
        <w:t xml:space="preserve">Также имеется возможность </w:t>
      </w:r>
      <w:proofErr w:type="gramStart"/>
      <w:r w:rsidR="00B61F2B" w:rsidRPr="000F457D">
        <w:rPr>
          <w:color w:val="2B2B2B"/>
          <w:sz w:val="27"/>
          <w:szCs w:val="27"/>
        </w:rPr>
        <w:t>разместить заявку</w:t>
      </w:r>
      <w:proofErr w:type="gramEnd"/>
      <w:r w:rsidR="00B61F2B" w:rsidRPr="000F457D">
        <w:rPr>
          <w:color w:val="2B2B2B"/>
          <w:sz w:val="27"/>
          <w:szCs w:val="27"/>
        </w:rPr>
        <w:t xml:space="preserve"> в электронном виде на сайте УЦ Развитие </w:t>
      </w:r>
      <w:hyperlink r:id="rId9" w:history="1">
        <w:r w:rsidR="00B61F2B" w:rsidRPr="000F457D">
          <w:rPr>
            <w:color w:val="2B2B2B"/>
            <w:sz w:val="27"/>
            <w:szCs w:val="27"/>
          </w:rPr>
          <w:t>https://www.ucrazvitie.ru/</w:t>
        </w:r>
      </w:hyperlink>
      <w:r w:rsidR="00B61F2B" w:rsidRPr="000F457D">
        <w:rPr>
          <w:color w:val="2B2B2B"/>
          <w:sz w:val="27"/>
          <w:szCs w:val="27"/>
        </w:rPr>
        <w:t xml:space="preserve">  (переход на форму заявки с баннера объявления о мероприятии)</w:t>
      </w:r>
    </w:p>
    <w:p w:rsidR="00EE02F2" w:rsidRPr="000F457D" w:rsidRDefault="008F523F" w:rsidP="00EE02F2">
      <w:pPr>
        <w:pStyle w:val="a3"/>
        <w:shd w:val="clear" w:color="auto" w:fill="FFFFFF"/>
        <w:spacing w:before="150" w:beforeAutospacing="0" w:after="150" w:afterAutospacing="0"/>
        <w:rPr>
          <w:color w:val="2B2B2B"/>
          <w:sz w:val="19"/>
          <w:szCs w:val="19"/>
        </w:rPr>
      </w:pPr>
      <w:hyperlink r:id="rId10" w:history="1">
        <w:r w:rsidR="00EE02F2" w:rsidRPr="000F457D">
          <w:rPr>
            <w:rStyle w:val="a4"/>
            <w:i/>
            <w:iCs/>
            <w:color w:val="809B00"/>
            <w:sz w:val="27"/>
            <w:szCs w:val="27"/>
          </w:rPr>
          <w:t>Программа информационно-просветительского дня</w:t>
        </w:r>
        <w:r w:rsidR="00A73977" w:rsidRPr="000F457D">
          <w:rPr>
            <w:rStyle w:val="a4"/>
            <w:i/>
            <w:iCs/>
            <w:color w:val="809B00"/>
            <w:sz w:val="27"/>
            <w:szCs w:val="27"/>
          </w:rPr>
          <w:t xml:space="preserve"> </w:t>
        </w:r>
        <w:r w:rsidR="00EE02F2" w:rsidRPr="000F457D">
          <w:rPr>
            <w:rStyle w:val="a4"/>
            <w:i/>
            <w:iCs/>
            <w:color w:val="809B00"/>
            <w:sz w:val="27"/>
            <w:szCs w:val="27"/>
          </w:rPr>
          <w:t>(Приложение 2)</w:t>
        </w:r>
      </w:hyperlink>
    </w:p>
    <w:p w:rsidR="006A04BB" w:rsidRDefault="006A04BB" w:rsidP="006A04BB">
      <w:pPr>
        <w:pStyle w:val="a3"/>
        <w:shd w:val="clear" w:color="auto" w:fill="FFFFFF"/>
        <w:spacing w:before="150" w:beforeAutospacing="0" w:after="150" w:afterAutospacing="0"/>
        <w:jc w:val="both"/>
        <w:rPr>
          <w:color w:val="2B2B2B"/>
          <w:sz w:val="27"/>
          <w:szCs w:val="27"/>
        </w:rPr>
      </w:pPr>
    </w:p>
    <w:p w:rsidR="00977762" w:rsidRPr="006A04BB" w:rsidRDefault="006A04BB" w:rsidP="006A04BB">
      <w:pPr>
        <w:pStyle w:val="a3"/>
        <w:shd w:val="clear" w:color="auto" w:fill="FFFFFF"/>
        <w:spacing w:before="150" w:beforeAutospacing="0" w:after="150" w:afterAutospacing="0"/>
        <w:jc w:val="both"/>
        <w:rPr>
          <w:color w:val="2B2B2B"/>
          <w:sz w:val="27"/>
          <w:szCs w:val="27"/>
        </w:rPr>
      </w:pPr>
      <w:r>
        <w:rPr>
          <w:color w:val="2B2B2B"/>
          <w:sz w:val="27"/>
          <w:szCs w:val="27"/>
        </w:rPr>
        <w:t xml:space="preserve">Организатором мероприятия по государственному контракту является </w:t>
      </w:r>
      <w:r w:rsidR="00BB09F7">
        <w:rPr>
          <w:color w:val="2B2B2B"/>
          <w:sz w:val="27"/>
          <w:szCs w:val="27"/>
        </w:rPr>
        <w:br/>
        <w:t>А</w:t>
      </w:r>
      <w:r w:rsidR="001957E2">
        <w:rPr>
          <w:color w:val="2B2B2B"/>
          <w:sz w:val="27"/>
          <w:szCs w:val="27"/>
        </w:rPr>
        <w:t xml:space="preserve">втономная некоммерческая организация дополнительного профессионального образования </w:t>
      </w:r>
      <w:r>
        <w:rPr>
          <w:color w:val="2B2B2B"/>
          <w:sz w:val="27"/>
          <w:szCs w:val="27"/>
        </w:rPr>
        <w:t xml:space="preserve"> «Учебный центр «Развитие».</w:t>
      </w:r>
    </w:p>
    <w:p w:rsidR="006A04BB" w:rsidRDefault="006A04BB" w:rsidP="006A04BB">
      <w:pPr>
        <w:pStyle w:val="a3"/>
        <w:shd w:val="clear" w:color="auto" w:fill="FFFFFF"/>
        <w:spacing w:before="150" w:beforeAutospacing="0" w:after="150" w:afterAutospacing="0"/>
        <w:jc w:val="both"/>
      </w:pPr>
    </w:p>
    <w:p w:rsidR="006A04BB" w:rsidRDefault="006A04BB" w:rsidP="006A04BB">
      <w:pPr>
        <w:pStyle w:val="a3"/>
        <w:shd w:val="clear" w:color="auto" w:fill="FFFFFF"/>
        <w:spacing w:before="150" w:beforeAutospacing="0" w:after="150" w:afterAutospacing="0"/>
        <w:jc w:val="both"/>
      </w:pPr>
    </w:p>
    <w:p w:rsidR="006A04BB" w:rsidRDefault="006A04BB" w:rsidP="006A04BB">
      <w:pPr>
        <w:pStyle w:val="a3"/>
        <w:shd w:val="clear" w:color="auto" w:fill="FFFFFF"/>
        <w:spacing w:before="150" w:beforeAutospacing="0" w:after="150" w:afterAutospacing="0"/>
        <w:jc w:val="both"/>
      </w:pPr>
    </w:p>
    <w:p w:rsidR="006A04BB" w:rsidRDefault="006A04BB" w:rsidP="006A04BB">
      <w:pPr>
        <w:pStyle w:val="a3"/>
        <w:shd w:val="clear" w:color="auto" w:fill="FFFFFF"/>
        <w:spacing w:before="150" w:beforeAutospacing="0" w:after="150" w:afterAutospacing="0"/>
        <w:jc w:val="both"/>
      </w:pPr>
    </w:p>
    <w:p w:rsidR="006A04BB" w:rsidRDefault="006A04BB" w:rsidP="006A04BB">
      <w:pPr>
        <w:pStyle w:val="a3"/>
        <w:shd w:val="clear" w:color="auto" w:fill="FFFFFF"/>
        <w:spacing w:before="150" w:beforeAutospacing="0" w:after="150" w:afterAutospacing="0"/>
        <w:jc w:val="both"/>
      </w:pPr>
    </w:p>
    <w:p w:rsidR="001957E2" w:rsidRDefault="001957E2" w:rsidP="006A04BB">
      <w:pPr>
        <w:pStyle w:val="a3"/>
        <w:shd w:val="clear" w:color="auto" w:fill="FFFFFF"/>
        <w:spacing w:before="150" w:beforeAutospacing="0" w:after="150" w:afterAutospacing="0"/>
        <w:jc w:val="both"/>
        <w:rPr>
          <w:sz w:val="20"/>
          <w:szCs w:val="20"/>
        </w:rPr>
      </w:pPr>
    </w:p>
    <w:p w:rsidR="00BA0CE9" w:rsidRDefault="00BA0CE9" w:rsidP="006A04BB">
      <w:pPr>
        <w:pStyle w:val="a3"/>
        <w:shd w:val="clear" w:color="auto" w:fill="FFFFFF"/>
        <w:spacing w:before="150" w:beforeAutospacing="0" w:after="150" w:afterAutospacing="0"/>
        <w:jc w:val="both"/>
        <w:rPr>
          <w:sz w:val="20"/>
          <w:szCs w:val="20"/>
        </w:rPr>
      </w:pPr>
    </w:p>
    <w:p w:rsidR="00BA0CE9" w:rsidRDefault="00BA0CE9" w:rsidP="006A04BB">
      <w:pPr>
        <w:pStyle w:val="a3"/>
        <w:shd w:val="clear" w:color="auto" w:fill="FFFFFF"/>
        <w:spacing w:before="150" w:beforeAutospacing="0" w:after="150" w:afterAutospacing="0"/>
        <w:jc w:val="both"/>
        <w:rPr>
          <w:sz w:val="20"/>
          <w:szCs w:val="20"/>
        </w:rPr>
      </w:pPr>
    </w:p>
    <w:p w:rsidR="00977762" w:rsidRPr="001957E2" w:rsidRDefault="00977762" w:rsidP="006A04BB">
      <w:pPr>
        <w:pStyle w:val="a3"/>
        <w:shd w:val="clear" w:color="auto" w:fill="FFFFFF"/>
        <w:spacing w:before="150" w:beforeAutospacing="0" w:after="150" w:afterAutospacing="0"/>
        <w:jc w:val="both"/>
        <w:rPr>
          <w:sz w:val="20"/>
          <w:szCs w:val="20"/>
        </w:rPr>
      </w:pPr>
      <w:r w:rsidRPr="001957E2">
        <w:rPr>
          <w:sz w:val="20"/>
          <w:szCs w:val="20"/>
        </w:rPr>
        <w:t>Исполнитель:</w:t>
      </w:r>
      <w:r w:rsidR="006A04BB" w:rsidRPr="001957E2">
        <w:rPr>
          <w:sz w:val="20"/>
          <w:szCs w:val="20"/>
        </w:rPr>
        <w:t xml:space="preserve"> </w:t>
      </w:r>
    </w:p>
    <w:p w:rsidR="00977762" w:rsidRPr="001957E2" w:rsidRDefault="00977762" w:rsidP="001957E2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0"/>
          <w:szCs w:val="20"/>
        </w:rPr>
      </w:pPr>
      <w:r w:rsidRPr="001957E2">
        <w:rPr>
          <w:color w:val="2B2B2B"/>
          <w:sz w:val="20"/>
          <w:szCs w:val="20"/>
        </w:rPr>
        <w:t xml:space="preserve">АНО ДПО «Учебный центр «Развитие», </w:t>
      </w:r>
    </w:p>
    <w:p w:rsidR="00977762" w:rsidRPr="001957E2" w:rsidRDefault="00977762" w:rsidP="001957E2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0"/>
          <w:szCs w:val="20"/>
        </w:rPr>
      </w:pPr>
      <w:r w:rsidRPr="001957E2">
        <w:rPr>
          <w:color w:val="2B2B2B"/>
          <w:sz w:val="20"/>
          <w:szCs w:val="20"/>
        </w:rPr>
        <w:t>г. Екатеринбург, ул. Циолковского, 27</w:t>
      </w:r>
    </w:p>
    <w:p w:rsidR="00977762" w:rsidRPr="001957E2" w:rsidRDefault="00977762" w:rsidP="001957E2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0"/>
          <w:szCs w:val="20"/>
        </w:rPr>
      </w:pPr>
      <w:r w:rsidRPr="001957E2">
        <w:rPr>
          <w:color w:val="2B2B2B"/>
          <w:sz w:val="20"/>
          <w:szCs w:val="20"/>
        </w:rPr>
        <w:t>режим работы: 08.00-17.00</w:t>
      </w:r>
    </w:p>
    <w:p w:rsidR="00977762" w:rsidRPr="001957E2" w:rsidRDefault="00977762" w:rsidP="001957E2">
      <w:pPr>
        <w:pStyle w:val="a3"/>
        <w:shd w:val="clear" w:color="auto" w:fill="FFFFFF"/>
        <w:spacing w:before="0" w:beforeAutospacing="0" w:after="0" w:afterAutospacing="0"/>
        <w:jc w:val="both"/>
        <w:rPr>
          <w:color w:val="2B2B2B"/>
          <w:sz w:val="20"/>
          <w:szCs w:val="20"/>
        </w:rPr>
      </w:pPr>
      <w:r w:rsidRPr="001957E2">
        <w:rPr>
          <w:color w:val="2B2B2B"/>
          <w:sz w:val="20"/>
          <w:szCs w:val="20"/>
        </w:rPr>
        <w:t>тел. (343) 381-15-68, 8-982-646-46-96</w:t>
      </w:r>
    </w:p>
    <w:p w:rsidR="006A04BB" w:rsidRPr="001957E2" w:rsidRDefault="00977762" w:rsidP="001957E2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0"/>
          <w:szCs w:val="20"/>
        </w:rPr>
      </w:pPr>
      <w:r w:rsidRPr="001957E2">
        <w:rPr>
          <w:color w:val="2B2B2B"/>
          <w:sz w:val="20"/>
          <w:szCs w:val="20"/>
        </w:rPr>
        <w:t>директор Оськина Марина Николаевна</w:t>
      </w:r>
    </w:p>
    <w:p w:rsidR="00140EB2" w:rsidRDefault="00140EB2" w:rsidP="007D3454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</w:p>
    <w:p w:rsidR="00C3324D" w:rsidRDefault="00C3324D" w:rsidP="007D3454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</w:p>
    <w:p w:rsidR="00562173" w:rsidRDefault="00562173" w:rsidP="007D3454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</w:p>
    <w:p w:rsidR="007D3454" w:rsidRPr="009E481E" w:rsidRDefault="007D3454" w:rsidP="007D3454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>
        <w:rPr>
          <w:rFonts w:ascii="Times New Roman" w:hAnsi="Times New Roman" w:cs="Times New Roman"/>
          <w:b/>
          <w:lang w:eastAsia="ru-RU"/>
        </w:rPr>
        <w:t>__</w:t>
      </w:r>
      <w:r w:rsidRPr="009E481E">
        <w:rPr>
          <w:rFonts w:ascii="Times New Roman" w:hAnsi="Times New Roman" w:cs="Times New Roman"/>
          <w:b/>
          <w:lang w:eastAsia="ru-RU"/>
        </w:rPr>
        <w:t xml:space="preserve">__________________________________________________________________________________ </w:t>
      </w:r>
    </w:p>
    <w:p w:rsidR="007D3454" w:rsidRPr="00C01EE0" w:rsidRDefault="007D3454" w:rsidP="007D345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01EE0">
        <w:rPr>
          <w:rFonts w:ascii="Times New Roman" w:hAnsi="Times New Roman"/>
          <w:b/>
          <w:sz w:val="20"/>
          <w:szCs w:val="20"/>
        </w:rPr>
        <w:t>АНО ДПО «Учебный  центр «РАЗВИТИЕ»,</w:t>
      </w:r>
    </w:p>
    <w:p w:rsidR="007D3454" w:rsidRPr="00C01EE0" w:rsidRDefault="007D3454" w:rsidP="007D345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01EE0">
        <w:rPr>
          <w:rFonts w:ascii="Times New Roman" w:hAnsi="Times New Roman"/>
          <w:b/>
          <w:sz w:val="20"/>
          <w:szCs w:val="20"/>
        </w:rPr>
        <w:t xml:space="preserve">г. Екатеринбург, ул. Циолковского, 27,      </w:t>
      </w:r>
      <w:hyperlink r:id="rId11" w:history="1">
        <w:r w:rsidRPr="00C01EE0">
          <w:rPr>
            <w:rStyle w:val="a4"/>
            <w:rFonts w:ascii="Times New Roman" w:hAnsi="Times New Roman"/>
            <w:b/>
            <w:sz w:val="20"/>
            <w:szCs w:val="20"/>
          </w:rPr>
          <w:t>www.ucrazvitie.ru</w:t>
        </w:r>
      </w:hyperlink>
      <w:r w:rsidRPr="00C01EE0">
        <w:rPr>
          <w:rFonts w:ascii="Times New Roman" w:hAnsi="Times New Roman"/>
          <w:b/>
          <w:sz w:val="20"/>
          <w:szCs w:val="20"/>
        </w:rPr>
        <w:t xml:space="preserve"> </w:t>
      </w:r>
    </w:p>
    <w:p w:rsidR="007D3454" w:rsidRPr="00C01EE0" w:rsidRDefault="007D3454" w:rsidP="007D3454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01EE0">
        <w:rPr>
          <w:rFonts w:ascii="Times New Roman" w:hAnsi="Times New Roman"/>
          <w:b/>
          <w:sz w:val="16"/>
          <w:szCs w:val="16"/>
        </w:rPr>
        <w:t>лицензия Министерства общего и профессионального образования Свердловской области  № 3403 от 04.04.09,</w:t>
      </w:r>
    </w:p>
    <w:p w:rsidR="007D3454" w:rsidRPr="00C01EE0" w:rsidRDefault="007D3454" w:rsidP="007D3454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C01EE0">
        <w:rPr>
          <w:rFonts w:ascii="Times New Roman" w:hAnsi="Times New Roman"/>
          <w:b/>
          <w:sz w:val="16"/>
          <w:szCs w:val="16"/>
        </w:rPr>
        <w:t xml:space="preserve">аккредитация от 27.08.2010г. – запись № 80 в реестре Минтруда и социальной защиты    </w:t>
      </w:r>
      <w:r w:rsidR="006A04BB">
        <w:rPr>
          <w:rFonts w:ascii="Times New Roman" w:hAnsi="Times New Roman"/>
          <w:b/>
          <w:sz w:val="16"/>
          <w:szCs w:val="16"/>
        </w:rPr>
        <w:t xml:space="preserve"> </w:t>
      </w:r>
    </w:p>
    <w:sectPr w:rsidR="007D3454" w:rsidRPr="00C01EE0" w:rsidSect="00F45839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2F2"/>
    <w:rsid w:val="000F457D"/>
    <w:rsid w:val="00140EB2"/>
    <w:rsid w:val="001957E2"/>
    <w:rsid w:val="002C38FE"/>
    <w:rsid w:val="00453929"/>
    <w:rsid w:val="004D26FB"/>
    <w:rsid w:val="005022BF"/>
    <w:rsid w:val="00562173"/>
    <w:rsid w:val="005B6643"/>
    <w:rsid w:val="006A04BB"/>
    <w:rsid w:val="007B642F"/>
    <w:rsid w:val="007D3454"/>
    <w:rsid w:val="007D6A19"/>
    <w:rsid w:val="008F523F"/>
    <w:rsid w:val="009764F6"/>
    <w:rsid w:val="00977762"/>
    <w:rsid w:val="00A4369E"/>
    <w:rsid w:val="00A73977"/>
    <w:rsid w:val="00A91989"/>
    <w:rsid w:val="00B61F2B"/>
    <w:rsid w:val="00BA0CE9"/>
    <w:rsid w:val="00BB09F7"/>
    <w:rsid w:val="00C01EE0"/>
    <w:rsid w:val="00C3324D"/>
    <w:rsid w:val="00C939A5"/>
    <w:rsid w:val="00CF3782"/>
    <w:rsid w:val="00EE02F2"/>
    <w:rsid w:val="00EF00B0"/>
    <w:rsid w:val="00F4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D34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E02F2"/>
    <w:rPr>
      <w:color w:val="0000FF"/>
      <w:u w:val="single"/>
    </w:rPr>
  </w:style>
  <w:style w:type="character" w:styleId="a5">
    <w:name w:val="Strong"/>
    <w:basedOn w:val="a0"/>
    <w:uiPriority w:val="22"/>
    <w:qFormat/>
    <w:rsid w:val="00A7397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D34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D345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02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E02F2"/>
    <w:rPr>
      <w:color w:val="0000FF"/>
      <w:u w:val="single"/>
    </w:rPr>
  </w:style>
  <w:style w:type="character" w:styleId="a5">
    <w:name w:val="Strong"/>
    <w:basedOn w:val="a0"/>
    <w:uiPriority w:val="22"/>
    <w:qFormat/>
    <w:rsid w:val="00A7397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D34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y@ucrazvitie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yadi.sk/i/XxfPM6cyW5aAww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entrresurs@gmail.com" TargetMode="External"/><Relationship Id="rId11" Type="http://schemas.openxmlformats.org/officeDocument/2006/relationships/hyperlink" Target="http://www.ucrazviti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adi.sk/i/thhNs87QG1xmO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crazviti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1E236-5720-45D1-8E61-68CBB348F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2</cp:revision>
  <dcterms:created xsi:type="dcterms:W3CDTF">2019-05-28T06:28:00Z</dcterms:created>
  <dcterms:modified xsi:type="dcterms:W3CDTF">2019-05-28T06:28:00Z</dcterms:modified>
</cp:coreProperties>
</file>