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F4" w:rsidRPr="003F56F4" w:rsidRDefault="003F56F4" w:rsidP="003F56F4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F56F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Поддержка талантливых детей: Конкурсы, Фестивали, Олимпиады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Поддержка талантливых детей является важным направлением деятельности в регионе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Ознакомиться с нормативными документами можно также на сайте Министерства образования и молодежной политики: </w:t>
      </w:r>
      <w:hyperlink r:id="rId4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https://minobraz.egov66.ru/site/section?id=721</w:t>
        </w:r>
      </w:hyperlink>
      <w:r w:rsidRPr="003F56F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.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br/>
        <w:t>Хотите, чтобы ребенок занимался в системе дополнительного образования, но не знаете где найти информацию?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 том где найти информацию о дополнительном образовании смотрите в карточках ниже или переходите по ссылкам.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– Сайт Министерства образования и молодежной политики Свердловской области </w:t>
      </w:r>
      <w:hyperlink r:id="rId5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https://minobraz.egov66.ru/site/section?id=624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– Навигатор дополнительного образования Свердловской области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6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https://р66.навигатор.дети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– Дворцом молодёжи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7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https://dm-centre.ru/compete/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– Дворец технического творчества в городе Верхняя Пышма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8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https://dm-centre.ru/centers/dvorets-tvorchestva/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9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https://vk.com/tehnolabdm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– Детские технопарки «</w:t>
      </w:r>
      <w:proofErr w:type="spellStart"/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Кванториум</w:t>
      </w:r>
      <w:proofErr w:type="spellEnd"/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».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0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https://dm-centre.ru/centers/kvantoruim/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Ученик года 2021</w:t>
      </w:r>
    </w:p>
    <w:p w:rsidR="00C00605" w:rsidRDefault="00C00605"/>
    <w:p w:rsidR="003F56F4" w:rsidRDefault="003F56F4" w:rsidP="003F56F4">
      <w:pPr>
        <w:pStyle w:val="1"/>
        <w:shd w:val="clear" w:color="auto" w:fill="FFFFFF"/>
        <w:spacing w:before="0" w:beforeAutospacing="0" w:after="0" w:afterAutospacing="0" w:line="675" w:lineRule="atLeast"/>
        <w:rPr>
          <w:rFonts w:ascii="Tahoma" w:hAnsi="Tahoma" w:cs="Tahoma"/>
          <w:b w:val="0"/>
          <w:bCs w:val="0"/>
          <w:color w:val="A6381D"/>
          <w:sz w:val="54"/>
          <w:szCs w:val="54"/>
        </w:rPr>
      </w:pPr>
      <w:r>
        <w:rPr>
          <w:rFonts w:ascii="Tahoma" w:hAnsi="Tahoma" w:cs="Tahoma"/>
          <w:b w:val="0"/>
          <w:bCs w:val="0"/>
          <w:color w:val="A6381D"/>
          <w:sz w:val="54"/>
          <w:szCs w:val="54"/>
        </w:rPr>
        <w:t>Всероссийская олимпиада школьников</w:t>
      </w:r>
    </w:p>
    <w:p w:rsidR="003F56F4" w:rsidRDefault="003F56F4"/>
    <w:p w:rsidR="003F56F4" w:rsidRDefault="003F56F4" w:rsidP="003F56F4">
      <w:pPr>
        <w:pStyle w:val="1"/>
        <w:shd w:val="clear" w:color="auto" w:fill="FFFFFF"/>
        <w:spacing w:before="0" w:beforeAutospacing="0" w:after="0" w:afterAutospacing="0" w:line="675" w:lineRule="atLeast"/>
        <w:rPr>
          <w:rFonts w:ascii="Tahoma" w:hAnsi="Tahoma" w:cs="Tahoma"/>
          <w:b w:val="0"/>
          <w:bCs w:val="0"/>
          <w:color w:val="A6381D"/>
          <w:sz w:val="54"/>
          <w:szCs w:val="54"/>
        </w:rPr>
      </w:pPr>
      <w:r>
        <w:rPr>
          <w:rFonts w:ascii="Tahoma" w:hAnsi="Tahoma" w:cs="Tahoma"/>
          <w:b w:val="0"/>
          <w:bCs w:val="0"/>
          <w:color w:val="A6381D"/>
          <w:sz w:val="54"/>
          <w:szCs w:val="54"/>
        </w:rPr>
        <w:lastRenderedPageBreak/>
        <w:t>Нормативно-правовая база федерального и областного значения</w:t>
      </w:r>
    </w:p>
    <w:p w:rsidR="003F56F4" w:rsidRDefault="003F56F4">
      <w:hyperlink r:id="rId11" w:history="1">
        <w:r w:rsidRPr="000652E4">
          <w:rPr>
            <w:rStyle w:val="a5"/>
          </w:rPr>
          <w:t>http://vt-uprobr.ru/file/download/1480</w:t>
        </w:r>
      </w:hyperlink>
      <w:r>
        <w:t xml:space="preserve"> Приказ 2021 г.</w:t>
      </w:r>
    </w:p>
    <w:p w:rsidR="003F56F4" w:rsidRDefault="003F56F4"/>
    <w:p w:rsidR="003F56F4" w:rsidRPr="003F56F4" w:rsidRDefault="003F56F4" w:rsidP="003F56F4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F56F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Школьный этап ВОШ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Протоколы  проведения</w:t>
      </w:r>
      <w:proofErr w:type="gramEnd"/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школьного этапа: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1.  </w:t>
      </w:r>
      <w:hyperlink r:id="rId12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Литература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2. </w:t>
      </w:r>
      <w:hyperlink r:id="rId13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Право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3. </w:t>
      </w:r>
      <w:hyperlink r:id="rId14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География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4. </w:t>
      </w:r>
      <w:hyperlink r:id="rId15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Обществознание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5. </w:t>
      </w:r>
      <w:hyperlink r:id="rId16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Физическая культура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6. </w:t>
      </w:r>
      <w:hyperlink r:id="rId17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Экономика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7. </w:t>
      </w:r>
      <w:hyperlink r:id="rId18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Русский Язык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8. </w:t>
      </w:r>
      <w:hyperlink r:id="rId19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История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9. </w:t>
      </w:r>
      <w:hyperlink r:id="rId20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Английский язык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10. </w:t>
      </w:r>
      <w:hyperlink r:id="rId21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Экология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11. </w:t>
      </w:r>
      <w:hyperlink r:id="rId22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Физика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12. </w:t>
      </w:r>
      <w:hyperlink r:id="rId23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Химия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13. </w:t>
      </w:r>
      <w:hyperlink r:id="rId24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Астрономия ШЭ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F56F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25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Школьный этап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ВоШ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(отчет).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pdf</w:t>
        </w:r>
      </w:hyperlink>
      <w:hyperlink r:id="rId26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Результаты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школьного этапа всероссийской олимпиады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школьников.rar</w:t>
        </w:r>
      </w:hyperlink>
      <w:hyperlink r:id="rId27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Расписание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школьного этапа всероссийской олимпиады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школьников.pdf</w:t>
        </w:r>
      </w:hyperlink>
      <w:hyperlink r:id="rId28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ВсОШ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ШЭ_График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на 2021/2022 учебный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год</w:t>
        </w:r>
      </w:hyperlink>
      <w:hyperlink r:id="rId29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Результаты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ШЭ ВсОШ_Протокол.zip</w:t>
        </w:r>
      </w:hyperlink>
    </w:p>
    <w:p w:rsidR="003F56F4" w:rsidRDefault="003F56F4"/>
    <w:p w:rsidR="003F56F4" w:rsidRDefault="003F56F4" w:rsidP="003F56F4">
      <w:pPr>
        <w:pStyle w:val="1"/>
        <w:shd w:val="clear" w:color="auto" w:fill="FFFFFF"/>
        <w:spacing w:before="0" w:beforeAutospacing="0" w:after="0" w:afterAutospacing="0" w:line="675" w:lineRule="atLeast"/>
        <w:rPr>
          <w:rFonts w:ascii="Tahoma" w:hAnsi="Tahoma" w:cs="Tahoma"/>
          <w:b w:val="0"/>
          <w:bCs w:val="0"/>
          <w:color w:val="A6381D"/>
          <w:sz w:val="54"/>
          <w:szCs w:val="54"/>
        </w:rPr>
      </w:pPr>
      <w:r>
        <w:rPr>
          <w:rFonts w:ascii="Tahoma" w:hAnsi="Tahoma" w:cs="Tahoma"/>
          <w:b w:val="0"/>
          <w:bCs w:val="0"/>
          <w:color w:val="A6381D"/>
          <w:sz w:val="54"/>
          <w:szCs w:val="54"/>
        </w:rPr>
        <w:t>Нормативно-правовая база проведения школьного этапа Всероссийской олимпиады школьников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30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317BA0"/>
            <w:sz w:val="23"/>
            <w:szCs w:val="23"/>
          </w:rPr>
          <w:t>МОиМП</w:t>
        </w:r>
        <w:proofErr w:type="spellEnd"/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 СО от 06.09.2022 года №832-Д</w:t>
        </w:r>
      </w:hyperlink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31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Приказ МКУ УО от 06.09.2022 года №101 "О проведении школьного </w:t>
        </w:r>
        <w:proofErr w:type="spellStart"/>
        <w:r>
          <w:rPr>
            <w:rStyle w:val="a5"/>
            <w:rFonts w:ascii="Tahoma" w:hAnsi="Tahoma" w:cs="Tahoma"/>
            <w:color w:val="317BA0"/>
            <w:sz w:val="23"/>
            <w:szCs w:val="23"/>
          </w:rPr>
          <w:t>ВсОШ</w:t>
        </w:r>
        <w:proofErr w:type="spellEnd"/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 на территории ГО Верхний Тагил в 2022 году"</w:t>
        </w:r>
      </w:hyperlink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hyperlink r:id="rId32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Приказ МКУ УО от 06.09.2022 года №102 "Организационно-технологическая модель школьного этапа </w:t>
        </w:r>
        <w:proofErr w:type="spellStart"/>
        <w:r>
          <w:rPr>
            <w:rStyle w:val="a5"/>
            <w:rFonts w:ascii="Tahoma" w:hAnsi="Tahoma" w:cs="Tahoma"/>
            <w:color w:val="317BA0"/>
            <w:sz w:val="23"/>
            <w:szCs w:val="23"/>
          </w:rPr>
          <w:t>ВсОШ</w:t>
        </w:r>
        <w:proofErr w:type="spellEnd"/>
        <w:r>
          <w:rPr>
            <w:rStyle w:val="a5"/>
            <w:rFonts w:ascii="Tahoma" w:hAnsi="Tahoma" w:cs="Tahoma"/>
            <w:color w:val="317BA0"/>
            <w:sz w:val="23"/>
            <w:szCs w:val="23"/>
          </w:rPr>
          <w:t>"</w:t>
        </w:r>
      </w:hyperlink>
    </w:p>
    <w:p w:rsidR="003F56F4" w:rsidRDefault="003F56F4"/>
    <w:p w:rsidR="003F56F4" w:rsidRPr="003F56F4" w:rsidRDefault="003F56F4" w:rsidP="003F56F4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F56F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Муниципальный этап ВОШ</w:t>
      </w:r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3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Результаты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ВсОШ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МЭ_Протокол.zip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4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География МЭ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5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Литература МЭ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6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Право МЭ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7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Русский язык МЭ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8" w:tgtFrame="_blank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Химия МЭ</w:t>
        </w:r>
      </w:hyperlink>
    </w:p>
    <w:p w:rsidR="003F56F4" w:rsidRPr="003F56F4" w:rsidRDefault="003F56F4" w:rsidP="003F56F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39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Муниципальный этап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ВоШ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2020 (отчет).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pdf</w:t>
        </w:r>
      </w:hyperlink>
      <w:hyperlink r:id="rId40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График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проведения муниципального этапа Всероссийской олимпиады школьников в 2021-2022 уч.г..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docx</w:t>
        </w:r>
      </w:hyperlink>
      <w:hyperlink r:id="rId41" w:history="1"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Результаты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</w:t>
        </w:r>
        <w:proofErr w:type="spellStart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>ВсОШ</w:t>
        </w:r>
        <w:proofErr w:type="spellEnd"/>
        <w:r w:rsidRPr="003F56F4">
          <w:rPr>
            <w:rFonts w:ascii="Tahoma" w:eastAsia="Times New Roman" w:hAnsi="Tahoma" w:cs="Tahoma"/>
            <w:color w:val="317BA0"/>
            <w:sz w:val="23"/>
            <w:szCs w:val="23"/>
            <w:lang w:eastAsia="ru-RU"/>
          </w:rPr>
          <w:t xml:space="preserve"> МЭ_Протокол.zip</w:t>
        </w:r>
      </w:hyperlink>
    </w:p>
    <w:p w:rsidR="003F56F4" w:rsidRDefault="003F56F4"/>
    <w:p w:rsidR="003F56F4" w:rsidRDefault="003F56F4"/>
    <w:p w:rsidR="003F56F4" w:rsidRDefault="003F56F4" w:rsidP="003F56F4">
      <w:pPr>
        <w:pStyle w:val="1"/>
        <w:shd w:val="clear" w:color="auto" w:fill="FFFFFF"/>
        <w:spacing w:before="0" w:beforeAutospacing="0" w:after="0" w:afterAutospacing="0" w:line="675" w:lineRule="atLeast"/>
        <w:rPr>
          <w:rFonts w:ascii="Tahoma" w:hAnsi="Tahoma" w:cs="Tahoma"/>
          <w:b w:val="0"/>
          <w:bCs w:val="0"/>
          <w:color w:val="A6381D"/>
          <w:sz w:val="54"/>
          <w:szCs w:val="54"/>
        </w:rPr>
      </w:pPr>
      <w:r>
        <w:rPr>
          <w:rFonts w:ascii="Tahoma" w:hAnsi="Tahoma" w:cs="Tahoma"/>
          <w:b w:val="0"/>
          <w:bCs w:val="0"/>
          <w:color w:val="A6381D"/>
          <w:sz w:val="54"/>
          <w:szCs w:val="54"/>
        </w:rPr>
        <w:t>Нормативно-правовая база проведения муниципального этапа Всероссийской олимпиады школьников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2022/2023 учебный год: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- </w:t>
      </w:r>
      <w:hyperlink r:id="rId42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317BA0"/>
            <w:sz w:val="23"/>
            <w:szCs w:val="23"/>
          </w:rPr>
          <w:t>МОиМП</w:t>
        </w:r>
        <w:proofErr w:type="spellEnd"/>
        <w:r>
          <w:rPr>
            <w:rStyle w:val="a5"/>
            <w:rFonts w:ascii="Tahoma" w:hAnsi="Tahoma" w:cs="Tahoma"/>
            <w:color w:val="317BA0"/>
            <w:sz w:val="23"/>
            <w:szCs w:val="23"/>
          </w:rPr>
          <w:t xml:space="preserve"> СО от 03.10.2022 №920-Д</w:t>
        </w:r>
      </w:hyperlink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- </w:t>
      </w:r>
      <w:hyperlink r:id="rId43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>Приказ МКУ УО от 17.10 2022 №119</w:t>
        </w:r>
      </w:hyperlink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- </w:t>
      </w:r>
      <w:hyperlink r:id="rId44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>Приказ МКУ УО от 17.10.2022 №120</w:t>
        </w:r>
      </w:hyperlink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- </w:t>
      </w:r>
      <w:hyperlink r:id="rId45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>Приказ МКУ УО от 17.10.2022 №125</w:t>
        </w:r>
      </w:hyperlink>
    </w:p>
    <w:p w:rsidR="003F56F4" w:rsidRDefault="003F56F4"/>
    <w:p w:rsidR="003F56F4" w:rsidRDefault="003F56F4"/>
    <w:p w:rsidR="003F56F4" w:rsidRDefault="003F56F4" w:rsidP="003F56F4">
      <w:pPr>
        <w:pStyle w:val="1"/>
        <w:shd w:val="clear" w:color="auto" w:fill="FFFFFF"/>
        <w:spacing w:before="0" w:beforeAutospacing="0" w:after="0" w:afterAutospacing="0" w:line="675" w:lineRule="atLeast"/>
        <w:rPr>
          <w:rFonts w:ascii="Tahoma" w:hAnsi="Tahoma" w:cs="Tahoma"/>
          <w:b w:val="0"/>
          <w:bCs w:val="0"/>
          <w:color w:val="A6381D"/>
          <w:sz w:val="54"/>
          <w:szCs w:val="54"/>
        </w:rPr>
      </w:pPr>
      <w:r>
        <w:rPr>
          <w:rFonts w:ascii="Tahoma" w:hAnsi="Tahoma" w:cs="Tahoma"/>
          <w:b w:val="0"/>
          <w:bCs w:val="0"/>
          <w:color w:val="A6381D"/>
          <w:sz w:val="54"/>
          <w:szCs w:val="54"/>
        </w:rPr>
        <w:t>Региональный этап ВОШ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br w:type="textWrapping" w:clear="all"/>
      </w:r>
      <w:r>
        <w:rPr>
          <w:rFonts w:ascii="Tahoma" w:hAnsi="Tahoma" w:cs="Tahoma"/>
          <w:color w:val="292929"/>
          <w:sz w:val="23"/>
          <w:szCs w:val="23"/>
        </w:rPr>
        <w:br w:type="textWrapping" w:clear="all"/>
      </w:r>
      <w:r>
        <w:rPr>
          <w:rFonts w:ascii="Tahoma" w:hAnsi="Tahoma" w:cs="Tahoma"/>
          <w:noProof/>
          <w:color w:val="292929"/>
          <w:sz w:val="23"/>
          <w:szCs w:val="23"/>
        </w:rPr>
        <w:lastRenderedPageBreak/>
        <w:drawing>
          <wp:inline distT="0" distB="0" distL="0" distR="0">
            <wp:extent cx="3171825" cy="2114550"/>
            <wp:effectExtent l="0" t="0" r="9525" b="0"/>
            <wp:docPr id="1" name="Рисунок 1" descr="http://vt-uprobr.ru/images/kso29/G4f5f85e1f58a4021dac0c4fd5e7f8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t-uprobr.ru/images/kso29/G4f5f85e1f58a4021dac0c4fd5e7f8be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92929"/>
          <w:sz w:val="23"/>
          <w:szCs w:val="23"/>
        </w:rPr>
        <w:br w:type="textWrapping" w:clear="all"/>
      </w:r>
      <w:r>
        <w:rPr>
          <w:rFonts w:ascii="Tahoma" w:hAnsi="Tahoma" w:cs="Tahoma"/>
          <w:color w:val="292929"/>
          <w:sz w:val="23"/>
          <w:szCs w:val="23"/>
        </w:rPr>
        <w:br w:type="textWrapping" w:clear="all"/>
        <w:t>В Свердловской области стартовал региональный этап Всероссийской олимпиады школьников.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Региональный этап Всероссийской олимпиады школьников будет проходить с 11 января по 25 февраля.  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В региональном этапе олимпиады участвуют старшеклассники, ученики 9-х,10-х и 11-х классов, которые набрали необходимый проходной балл по итогам участия в муниципальном этапе, а также победители и призеры регионального этапа прошлого учебного года.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Городской округ Верхний Тагил на региональном этапе олимпиады представят 7 </w:t>
      </w:r>
      <w:proofErr w:type="gramStart"/>
      <w:r>
        <w:rPr>
          <w:rFonts w:ascii="Tahoma" w:hAnsi="Tahoma" w:cs="Tahoma"/>
          <w:color w:val="292929"/>
          <w:sz w:val="23"/>
          <w:szCs w:val="23"/>
        </w:rPr>
        <w:t>обучающихся  из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>  школ №4, №8, по следующим предметам: литература, биология, технология (КД), экология.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Победители регионального этапа 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ВсОШ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>, как и в 2020-2021 учебном году, будут удостоены премии Губернатора Свердловской области. Также с 2022 года в регионе будут присуждены премии Губернатора Свердловской области педагогам, имеющим в течение нескольких лет победителей олимпиад. Планируется поощрение педагогов, подготовивших победителей регионального и заключительного этапов.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Региональный этап организован и проводится в соответствии с санитарно-эпидемиологическими требованиями.</w:t>
      </w:r>
    </w:p>
    <w:p w:rsidR="003F56F4" w:rsidRDefault="003F56F4" w:rsidP="003F56F4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Подробная информация по организации и проведению регионального этапа размещена на сайте Фонда «Золотое сечение» в разделе «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ВсОШ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– региональный этап»: </w:t>
      </w:r>
      <w:hyperlink r:id="rId47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>https://zsfond.ru/vsosh/region/</w:t>
        </w:r>
      </w:hyperlink>
      <w:r>
        <w:rPr>
          <w:rFonts w:ascii="Tahoma" w:hAnsi="Tahoma" w:cs="Tahoma"/>
          <w:color w:val="292929"/>
          <w:sz w:val="23"/>
          <w:szCs w:val="23"/>
        </w:rPr>
        <w:t>.</w:t>
      </w:r>
    </w:p>
    <w:p w:rsidR="003F56F4" w:rsidRDefault="003F56F4">
      <w:bookmarkStart w:id="0" w:name="_GoBack"/>
      <w:bookmarkEnd w:id="0"/>
    </w:p>
    <w:sectPr w:rsidR="003F56F4" w:rsidSect="003F5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C"/>
    <w:rsid w:val="003F56F4"/>
    <w:rsid w:val="0073241C"/>
    <w:rsid w:val="00C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C217"/>
  <w15:chartTrackingRefBased/>
  <w15:docId w15:val="{A2D74CBA-B3E2-467B-A9B3-1B35759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6F4"/>
    <w:rPr>
      <w:b/>
      <w:bCs/>
    </w:rPr>
  </w:style>
  <w:style w:type="character" w:styleId="a5">
    <w:name w:val="Hyperlink"/>
    <w:basedOn w:val="a0"/>
    <w:uiPriority w:val="99"/>
    <w:unhideWhenUsed/>
    <w:rsid w:val="003F56F4"/>
    <w:rPr>
      <w:color w:val="0000FF"/>
      <w:u w:val="single"/>
    </w:rPr>
  </w:style>
  <w:style w:type="character" w:customStyle="1" w:styleId="caption">
    <w:name w:val="caption"/>
    <w:basedOn w:val="a0"/>
    <w:rsid w:val="003F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526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EaL63E5lgX0Bsg" TargetMode="External"/><Relationship Id="rId18" Type="http://schemas.openxmlformats.org/officeDocument/2006/relationships/hyperlink" Target="https://disk.yandex.ru/i/urjfbEbKvrTB4g" TargetMode="External"/><Relationship Id="rId26" Type="http://schemas.openxmlformats.org/officeDocument/2006/relationships/hyperlink" Target="http://vt-uprobr.ru/file/download/1117" TargetMode="External"/><Relationship Id="rId39" Type="http://schemas.openxmlformats.org/officeDocument/2006/relationships/hyperlink" Target="http://vt-uprobr.ru/file/download/1212" TargetMode="External"/><Relationship Id="rId21" Type="http://schemas.openxmlformats.org/officeDocument/2006/relationships/hyperlink" Target="https://disk.yandex.ru/i/7upWLZSnK64c_A" TargetMode="External"/><Relationship Id="rId34" Type="http://schemas.openxmlformats.org/officeDocument/2006/relationships/hyperlink" Target="https://disk.yandex.ru/i/pbR_5YkoYrBAwA" TargetMode="External"/><Relationship Id="rId42" Type="http://schemas.openxmlformats.org/officeDocument/2006/relationships/hyperlink" Target="https://disk.yandex.ru/i/yJxwWEZZSJkF5Q" TargetMode="External"/><Relationship Id="rId47" Type="http://schemas.openxmlformats.org/officeDocument/2006/relationships/hyperlink" Target="https://zsfond.ru/vsosh/region/" TargetMode="External"/><Relationship Id="rId7" Type="http://schemas.openxmlformats.org/officeDocument/2006/relationships/hyperlink" Target="https://dm-centre.ru/compe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EnhozcIjaBqMVw" TargetMode="External"/><Relationship Id="rId29" Type="http://schemas.openxmlformats.org/officeDocument/2006/relationships/hyperlink" Target="http://vt-uprobr.ru/file/download/1502" TargetMode="External"/><Relationship Id="rId11" Type="http://schemas.openxmlformats.org/officeDocument/2006/relationships/hyperlink" Target="http://vt-uprobr.ru/file/download/1480" TargetMode="External"/><Relationship Id="rId24" Type="http://schemas.openxmlformats.org/officeDocument/2006/relationships/hyperlink" Target="https://disk.yandex.ru/i/3WFZ_PDGRPWrMQ" TargetMode="External"/><Relationship Id="rId32" Type="http://schemas.openxmlformats.org/officeDocument/2006/relationships/hyperlink" Target="https://disk.yandex.ru/i/A84b8OyO6eUTWA" TargetMode="External"/><Relationship Id="rId37" Type="http://schemas.openxmlformats.org/officeDocument/2006/relationships/hyperlink" Target="https://disk.yandex.ru/d/IWMsYg6UsYe4OQ" TargetMode="External"/><Relationship Id="rId40" Type="http://schemas.openxmlformats.org/officeDocument/2006/relationships/hyperlink" Target="http://vt-uprobr.ru/file/download/1507" TargetMode="External"/><Relationship Id="rId45" Type="http://schemas.openxmlformats.org/officeDocument/2006/relationships/hyperlink" Target="https://disk.yandex.ru/i/W9vl-j69bknYZg" TargetMode="External"/><Relationship Id="rId5" Type="http://schemas.openxmlformats.org/officeDocument/2006/relationships/hyperlink" Target="https://minobraz.egov66.ru/site/section?id=624" TargetMode="External"/><Relationship Id="rId15" Type="http://schemas.openxmlformats.org/officeDocument/2006/relationships/hyperlink" Target="https://disk.yandex.ru/i/7wqauvo6YuJjMA" TargetMode="External"/><Relationship Id="rId23" Type="http://schemas.openxmlformats.org/officeDocument/2006/relationships/hyperlink" Target="https://disk.yandex.ru/i/MAiE_fnBpfU00Q" TargetMode="External"/><Relationship Id="rId28" Type="http://schemas.openxmlformats.org/officeDocument/2006/relationships/hyperlink" Target="http://vt-uprobr.ru/file/download/1484" TargetMode="External"/><Relationship Id="rId36" Type="http://schemas.openxmlformats.org/officeDocument/2006/relationships/hyperlink" Target="https://disk.yandex.ru/i/ypSAAnq3pbX-Q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m-centre.ru/centers/kvantoruim/" TargetMode="External"/><Relationship Id="rId19" Type="http://schemas.openxmlformats.org/officeDocument/2006/relationships/hyperlink" Target="https://disk.yandex.ru/i/RVPdKbaI_3_IPw" TargetMode="External"/><Relationship Id="rId31" Type="http://schemas.openxmlformats.org/officeDocument/2006/relationships/hyperlink" Target="https://disk.yandex.ru/d/goYtA5JNA_6tZg" TargetMode="External"/><Relationship Id="rId44" Type="http://schemas.openxmlformats.org/officeDocument/2006/relationships/hyperlink" Target="https://disk.yandex.ru/i/h6Sf620CDkzjtw" TargetMode="External"/><Relationship Id="rId4" Type="http://schemas.openxmlformats.org/officeDocument/2006/relationships/hyperlink" Target="https://minobraz.egov66.ru/site/section?id=721" TargetMode="External"/><Relationship Id="rId9" Type="http://schemas.openxmlformats.org/officeDocument/2006/relationships/hyperlink" Target="https://vk.com/tehnolabdm" TargetMode="External"/><Relationship Id="rId14" Type="http://schemas.openxmlformats.org/officeDocument/2006/relationships/hyperlink" Target="https://disk.yandex.ru/i/t0urvngFRhwPBw" TargetMode="External"/><Relationship Id="rId22" Type="http://schemas.openxmlformats.org/officeDocument/2006/relationships/hyperlink" Target="https://disk.yandex.ru/i/TNDY841FMQgsNg" TargetMode="External"/><Relationship Id="rId27" Type="http://schemas.openxmlformats.org/officeDocument/2006/relationships/hyperlink" Target="http://vt-uprobr.ru/file/download/1107" TargetMode="External"/><Relationship Id="rId30" Type="http://schemas.openxmlformats.org/officeDocument/2006/relationships/hyperlink" Target="https://disk.yandex.ru/i/QSOfgigLRxw2qg" TargetMode="External"/><Relationship Id="rId35" Type="http://schemas.openxmlformats.org/officeDocument/2006/relationships/hyperlink" Target="https://disk.yandex.ru/d/1g6dc8WmIeQJdA" TargetMode="External"/><Relationship Id="rId43" Type="http://schemas.openxmlformats.org/officeDocument/2006/relationships/hyperlink" Target="https://disk.yandex.ru/i/E_MR5gz0Wh5PzQ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m-centre.ru/centers/dvorets-tvorchestv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qXfiWVpxTMvGnA" TargetMode="External"/><Relationship Id="rId17" Type="http://schemas.openxmlformats.org/officeDocument/2006/relationships/hyperlink" Target="https://disk.yandex.ru/i/OgFacKnYnlPR5g" TargetMode="External"/><Relationship Id="rId25" Type="http://schemas.openxmlformats.org/officeDocument/2006/relationships/hyperlink" Target="http://vt-uprobr.ru/file/download/1196" TargetMode="External"/><Relationship Id="rId33" Type="http://schemas.openxmlformats.org/officeDocument/2006/relationships/hyperlink" Target="http://vt-uprobr.ru/file/download/1518" TargetMode="External"/><Relationship Id="rId38" Type="http://schemas.openxmlformats.org/officeDocument/2006/relationships/hyperlink" Target="https://disk.yandex.ru/i/5Eg8oKlUHbMkEg" TargetMode="External"/><Relationship Id="rId46" Type="http://schemas.openxmlformats.org/officeDocument/2006/relationships/image" Target="media/image1.jpeg"/><Relationship Id="rId20" Type="http://schemas.openxmlformats.org/officeDocument/2006/relationships/hyperlink" Target="https://disk.yandex.ru/i/SYZhtmrcsQ5nUA" TargetMode="External"/><Relationship Id="rId41" Type="http://schemas.openxmlformats.org/officeDocument/2006/relationships/hyperlink" Target="http://vt-uprobr.ru/file/download/1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2022-11-26T08:36:00Z</dcterms:created>
  <dcterms:modified xsi:type="dcterms:W3CDTF">2022-11-26T08:51:00Z</dcterms:modified>
</cp:coreProperties>
</file>